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CE" w:rsidRDefault="005D428E">
      <w:pPr>
        <w:rPr>
          <w:rFonts w:ascii="Trebuchet MS" w:hAnsi="Trebuchet MS"/>
          <w:color w:val="3F3F3F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Trebuchet MS" w:hAnsi="Trebuchet MS"/>
          <w:color w:val="3F3F3F"/>
          <w:sz w:val="27"/>
          <w:szCs w:val="27"/>
          <w:shd w:val="clear" w:color="auto" w:fill="FFFFFF"/>
        </w:rPr>
        <w:t xml:space="preserve">             </w:t>
      </w:r>
      <w:r w:rsidR="00A332AC">
        <w:rPr>
          <w:noProof/>
          <w:lang w:eastAsia="cs-CZ"/>
        </w:rPr>
        <w:drawing>
          <wp:inline distT="0" distB="0" distL="0" distR="0" wp14:anchorId="48B30442" wp14:editId="16B741C7">
            <wp:extent cx="4746625" cy="165722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879" t="19231" r="20801" b="53963"/>
                    <a:stretch/>
                  </pic:blipFill>
                  <pic:spPr bwMode="auto">
                    <a:xfrm>
                      <a:off x="0" y="0"/>
                      <a:ext cx="4761916" cy="1662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06E" w:rsidRPr="00D46F74" w:rsidRDefault="00F6006E" w:rsidP="00F6006E">
      <w:pPr>
        <w:jc w:val="center"/>
        <w:rPr>
          <w:rFonts w:ascii="Trebuchet MS" w:hAnsi="Trebuchet MS"/>
          <w:b/>
          <w:color w:val="3F3F3F"/>
          <w:sz w:val="26"/>
          <w:szCs w:val="26"/>
          <w:shd w:val="clear" w:color="auto" w:fill="FFFFFF"/>
        </w:rPr>
      </w:pPr>
      <w:r w:rsidRPr="00D46F74">
        <w:rPr>
          <w:rFonts w:ascii="Trebuchet MS" w:hAnsi="Trebuchet MS"/>
          <w:b/>
          <w:color w:val="3F3F3F"/>
          <w:sz w:val="26"/>
          <w:szCs w:val="26"/>
          <w:shd w:val="clear" w:color="auto" w:fill="FFFFFF"/>
        </w:rPr>
        <w:t>Chcete se dozvědět o svém možném budoucím studiu na naší fakultě co nejvíce informací?</w:t>
      </w:r>
    </w:p>
    <w:p w:rsidR="000A46CE" w:rsidRPr="00D46F74" w:rsidRDefault="00F6006E" w:rsidP="00F6006E">
      <w:pPr>
        <w:jc w:val="center"/>
        <w:rPr>
          <w:rFonts w:ascii="Trebuchet MS" w:hAnsi="Trebuchet MS"/>
          <w:b/>
          <w:color w:val="3F3F3F"/>
          <w:sz w:val="26"/>
          <w:szCs w:val="26"/>
          <w:shd w:val="clear" w:color="auto" w:fill="FFFFFF"/>
        </w:rPr>
      </w:pPr>
      <w:r w:rsidRPr="00D46F74">
        <w:rPr>
          <w:rFonts w:ascii="Trebuchet MS" w:hAnsi="Trebuchet MS"/>
          <w:b/>
          <w:color w:val="3F3F3F"/>
          <w:sz w:val="26"/>
          <w:szCs w:val="26"/>
          <w:shd w:val="clear" w:color="auto" w:fill="FFFFFF"/>
        </w:rPr>
        <w:t>Chcete si ulehčit rozhodování, jestli si podat přihlášku na 1. LF UK?</w:t>
      </w:r>
    </w:p>
    <w:p w:rsidR="005D428E" w:rsidRDefault="005D428E" w:rsidP="005D428E">
      <w:pPr>
        <w:jc w:val="center"/>
        <w:rPr>
          <w:rFonts w:ascii="Trebuchet MS" w:hAnsi="Trebuchet MS"/>
          <w:b/>
          <w:color w:val="3F3F3F"/>
          <w:sz w:val="24"/>
          <w:szCs w:val="24"/>
          <w:shd w:val="clear" w:color="auto" w:fill="FFFFFF"/>
        </w:rPr>
      </w:pPr>
    </w:p>
    <w:p w:rsidR="00F6006E" w:rsidRPr="005D428E" w:rsidRDefault="00F6006E" w:rsidP="005D428E">
      <w:pPr>
        <w:jc w:val="center"/>
        <w:rPr>
          <w:rFonts w:ascii="Trebuchet MS" w:hAnsi="Trebuchet MS"/>
          <w:b/>
          <w:color w:val="3F3F3F"/>
          <w:sz w:val="24"/>
          <w:szCs w:val="24"/>
          <w:shd w:val="clear" w:color="auto" w:fill="FFFFFF"/>
        </w:rPr>
      </w:pPr>
      <w:r w:rsidRPr="005D428E">
        <w:rPr>
          <w:rFonts w:ascii="Trebuchet MS" w:hAnsi="Trebuchet MS"/>
          <w:b/>
          <w:color w:val="3F3F3F"/>
          <w:sz w:val="24"/>
          <w:szCs w:val="24"/>
          <w:shd w:val="clear" w:color="auto" w:fill="FFFFFF"/>
        </w:rPr>
        <w:t>Pokud ano, zveme Vás na Den otevřených dveří 11. ledna 2020 od 10. 00 hod.</w:t>
      </w:r>
    </w:p>
    <w:p w:rsidR="005D428E" w:rsidRDefault="00F6006E" w:rsidP="005D428E">
      <w:pPr>
        <w:jc w:val="both"/>
        <w:rPr>
          <w:rFonts w:ascii="Trebuchet MS" w:hAnsi="Trebuchet MS"/>
          <w:color w:val="3F3F3F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F3F3F"/>
          <w:sz w:val="24"/>
          <w:szCs w:val="24"/>
          <w:shd w:val="clear" w:color="auto" w:fill="FFFFFF"/>
        </w:rPr>
        <w:t xml:space="preserve">Zájemce o studium bakalářského programu v Ergoterapii a navazujícího magisterského programu </w:t>
      </w:r>
      <w:r w:rsidR="005D428E">
        <w:rPr>
          <w:rFonts w:ascii="Trebuchet MS" w:hAnsi="Trebuchet MS"/>
          <w:color w:val="3F3F3F"/>
          <w:sz w:val="24"/>
          <w:szCs w:val="24"/>
          <w:shd w:val="clear" w:color="auto" w:fill="FFFFFF"/>
        </w:rPr>
        <w:t xml:space="preserve">Ergoterapie pro dospělé, který se nově otevírá v kombinované formě, zveme na prezentace do posluchárny na III. Interní kliniky (U Nemocnice 1, Praha 2) od 10.00 hod. a posluchárny Kliniky rehabilitačního lékařství (Albertov 7, Praha 2). </w:t>
      </w:r>
    </w:p>
    <w:p w:rsidR="00F6006E" w:rsidRDefault="00F6006E">
      <w:pPr>
        <w:rPr>
          <w:rFonts w:ascii="Trebuchet MS" w:hAnsi="Trebuchet MS"/>
          <w:color w:val="3F3F3F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F3F3F"/>
          <w:sz w:val="24"/>
          <w:szCs w:val="24"/>
          <w:shd w:val="clear" w:color="auto" w:fill="FFFFFF"/>
        </w:rPr>
        <w:t>Během informačních bloků Vás zástupci vedení fakulty</w:t>
      </w:r>
      <w:r w:rsidR="005D428E">
        <w:rPr>
          <w:rFonts w:ascii="Trebuchet MS" w:hAnsi="Trebuchet MS"/>
          <w:color w:val="3F3F3F"/>
          <w:sz w:val="24"/>
          <w:szCs w:val="24"/>
          <w:shd w:val="clear" w:color="auto" w:fill="FFFFFF"/>
        </w:rPr>
        <w:t xml:space="preserve"> a pedagogové</w:t>
      </w:r>
      <w:r>
        <w:rPr>
          <w:rFonts w:ascii="Trebuchet MS" w:hAnsi="Trebuchet MS"/>
          <w:color w:val="3F3F3F"/>
          <w:sz w:val="24"/>
          <w:szCs w:val="24"/>
          <w:shd w:val="clear" w:color="auto" w:fill="FFFFFF"/>
        </w:rPr>
        <w:t xml:space="preserve"> seznámí se:</w:t>
      </w:r>
    </w:p>
    <w:p w:rsidR="00F6006E" w:rsidRPr="005D428E" w:rsidRDefault="00F6006E" w:rsidP="005D428E">
      <w:pPr>
        <w:pStyle w:val="Odstavecseseznamem"/>
        <w:numPr>
          <w:ilvl w:val="0"/>
          <w:numId w:val="3"/>
        </w:numPr>
        <w:rPr>
          <w:rFonts w:ascii="Trebuchet MS" w:hAnsi="Trebuchet MS"/>
          <w:color w:val="3F3F3F"/>
          <w:sz w:val="24"/>
          <w:szCs w:val="24"/>
          <w:shd w:val="clear" w:color="auto" w:fill="FFFFFF"/>
        </w:rPr>
      </w:pPr>
      <w:r w:rsidRPr="005D428E">
        <w:rPr>
          <w:rFonts w:ascii="Trebuchet MS" w:hAnsi="Trebuchet MS"/>
          <w:color w:val="3F3F3F"/>
          <w:sz w:val="24"/>
          <w:szCs w:val="24"/>
          <w:shd w:val="clear" w:color="auto" w:fill="FFFFFF"/>
        </w:rPr>
        <w:t>základními informacemi o studiu</w:t>
      </w:r>
    </w:p>
    <w:p w:rsidR="00F6006E" w:rsidRPr="005D428E" w:rsidRDefault="00F6006E" w:rsidP="005D428E">
      <w:pPr>
        <w:pStyle w:val="Odstavecseseznamem"/>
        <w:numPr>
          <w:ilvl w:val="0"/>
          <w:numId w:val="3"/>
        </w:numPr>
        <w:rPr>
          <w:rFonts w:ascii="Trebuchet MS" w:hAnsi="Trebuchet MS"/>
          <w:color w:val="3F3F3F"/>
          <w:sz w:val="24"/>
          <w:szCs w:val="24"/>
          <w:shd w:val="clear" w:color="auto" w:fill="FFFFFF"/>
        </w:rPr>
      </w:pPr>
      <w:r w:rsidRPr="005D428E">
        <w:rPr>
          <w:rFonts w:ascii="Trebuchet MS" w:hAnsi="Trebuchet MS"/>
          <w:color w:val="3F3F3F"/>
          <w:sz w:val="24"/>
          <w:szCs w:val="24"/>
          <w:shd w:val="clear" w:color="auto" w:fill="FFFFFF"/>
        </w:rPr>
        <w:t>formě a obsahu studia</w:t>
      </w:r>
    </w:p>
    <w:p w:rsidR="00F6006E" w:rsidRPr="005D428E" w:rsidRDefault="00F6006E" w:rsidP="005D428E">
      <w:pPr>
        <w:pStyle w:val="Odstavecseseznamem"/>
        <w:numPr>
          <w:ilvl w:val="0"/>
          <w:numId w:val="3"/>
        </w:numPr>
        <w:rPr>
          <w:rFonts w:ascii="Trebuchet MS" w:hAnsi="Trebuchet MS"/>
          <w:color w:val="3F3F3F"/>
          <w:sz w:val="24"/>
          <w:szCs w:val="24"/>
          <w:shd w:val="clear" w:color="auto" w:fill="FFFFFF"/>
        </w:rPr>
      </w:pPr>
      <w:r w:rsidRPr="005D428E">
        <w:rPr>
          <w:rFonts w:ascii="Trebuchet MS" w:hAnsi="Trebuchet MS"/>
          <w:color w:val="3F3F3F"/>
          <w:sz w:val="24"/>
          <w:szCs w:val="24"/>
          <w:shd w:val="clear" w:color="auto" w:fill="FFFFFF"/>
        </w:rPr>
        <w:t>možnostmi zahraničních stáží</w:t>
      </w:r>
    </w:p>
    <w:p w:rsidR="00F6006E" w:rsidRPr="005D428E" w:rsidRDefault="005D428E" w:rsidP="005D428E">
      <w:pPr>
        <w:pStyle w:val="Odstavecseseznamem"/>
        <w:numPr>
          <w:ilvl w:val="0"/>
          <w:numId w:val="3"/>
        </w:numPr>
        <w:rPr>
          <w:rFonts w:ascii="Trebuchet MS" w:hAnsi="Trebuchet MS"/>
          <w:color w:val="3F3F3F"/>
          <w:sz w:val="24"/>
          <w:szCs w:val="24"/>
          <w:shd w:val="clear" w:color="auto" w:fill="FFFFFF"/>
        </w:rPr>
      </w:pPr>
      <w:r w:rsidRPr="005D428E">
        <w:rPr>
          <w:rFonts w:ascii="Trebuchet MS" w:hAnsi="Trebuchet MS"/>
          <w:color w:val="3F3F3F"/>
          <w:sz w:val="24"/>
          <w:szCs w:val="24"/>
          <w:shd w:val="clear" w:color="auto" w:fill="FFFFFF"/>
        </w:rPr>
        <w:t>podmínkami přijímacího řízení na 1. LF UK</w:t>
      </w:r>
    </w:p>
    <w:p w:rsidR="00A332AC" w:rsidRDefault="00A332AC">
      <w:pPr>
        <w:rPr>
          <w:rFonts w:ascii="Trebuchet MS" w:hAnsi="Trebuchet MS"/>
          <w:color w:val="3F3F3F"/>
          <w:sz w:val="27"/>
          <w:szCs w:val="27"/>
          <w:shd w:val="clear" w:color="auto" w:fill="FFFFFF"/>
        </w:rPr>
      </w:pPr>
    </w:p>
    <w:p w:rsidR="00D46F74" w:rsidRPr="00D46F74" w:rsidRDefault="00D46F74" w:rsidP="00D46F74">
      <w:pPr>
        <w:spacing w:after="0"/>
        <w:rPr>
          <w:rFonts w:ascii="Trebuchet MS" w:hAnsi="Trebuchet MS"/>
          <w:color w:val="3F3F3F"/>
          <w:sz w:val="24"/>
          <w:szCs w:val="24"/>
          <w:shd w:val="clear" w:color="auto" w:fill="FFFFFF"/>
        </w:rPr>
      </w:pPr>
      <w:r w:rsidRPr="00D46F74">
        <w:rPr>
          <w:rFonts w:ascii="Trebuchet MS" w:hAnsi="Trebuchet MS"/>
          <w:color w:val="3F3F3F"/>
          <w:sz w:val="24"/>
          <w:szCs w:val="24"/>
          <w:shd w:val="clear" w:color="auto" w:fill="FFFFFF"/>
        </w:rPr>
        <w:t xml:space="preserve">Další informace najdete na: </w:t>
      </w:r>
    </w:p>
    <w:p w:rsidR="00D46F74" w:rsidRDefault="00EA55FF" w:rsidP="00D46F74">
      <w:pPr>
        <w:spacing w:after="0"/>
        <w:rPr>
          <w:rFonts w:ascii="Trebuchet MS" w:hAnsi="Trebuchet MS"/>
          <w:color w:val="3F3F3F"/>
          <w:sz w:val="27"/>
          <w:szCs w:val="27"/>
          <w:shd w:val="clear" w:color="auto" w:fill="FFFFFF"/>
        </w:rPr>
      </w:pPr>
      <w:hyperlink r:id="rId8" w:history="1">
        <w:r w:rsidR="00D46F74" w:rsidRPr="004C2439">
          <w:rPr>
            <w:rStyle w:val="Hypertextovodkaz"/>
            <w:rFonts w:ascii="Courier New" w:hAnsi="Courier New" w:cs="Courier New"/>
            <w:shd w:val="clear" w:color="auto" w:fill="FFFFFF"/>
          </w:rPr>
          <w:t>https://www.lf1.cuni.cz/den-otevrenych-dveri-1-lf-uk</w:t>
        </w:r>
      </w:hyperlink>
      <w:r w:rsidR="00D46F74">
        <w:rPr>
          <w:rFonts w:ascii="Courier New" w:hAnsi="Courier New" w:cs="Courier New"/>
          <w:color w:val="333333"/>
          <w:sz w:val="18"/>
          <w:szCs w:val="18"/>
        </w:rPr>
        <w:br/>
      </w:r>
      <w:hyperlink r:id="rId9" w:tgtFrame="_blank" w:history="1">
        <w:r w:rsidR="00D46F74">
          <w:rPr>
            <w:rStyle w:val="Hypertextovodkaz"/>
            <w:rFonts w:ascii="Courier New" w:hAnsi="Courier New" w:cs="Courier New"/>
            <w:color w:val="0186BA"/>
            <w:shd w:val="clear" w:color="auto" w:fill="FFFFFF"/>
          </w:rPr>
          <w:t>https://www.lf1.cuni.cz/prijimaci-rizeni-pro-akademicky-rok-20202021</w:t>
        </w:r>
      </w:hyperlink>
    </w:p>
    <w:p w:rsidR="00D46F74" w:rsidRDefault="00D46F74" w:rsidP="005D428E">
      <w:pPr>
        <w:jc w:val="center"/>
        <w:rPr>
          <w:rFonts w:ascii="Trebuchet MS" w:hAnsi="Trebuchet MS"/>
          <w:color w:val="3F3F3F"/>
          <w:sz w:val="27"/>
          <w:szCs w:val="27"/>
          <w:shd w:val="clear" w:color="auto" w:fill="FFFFFF"/>
        </w:rPr>
      </w:pPr>
    </w:p>
    <w:p w:rsidR="00A332AC" w:rsidRPr="00D46F74" w:rsidRDefault="005D428E" w:rsidP="00D46F74">
      <w:pPr>
        <w:jc w:val="center"/>
        <w:rPr>
          <w:rFonts w:ascii="Trebuchet MS" w:hAnsi="Trebuchet MS"/>
          <w:b/>
          <w:color w:val="3F3F3F"/>
          <w:sz w:val="26"/>
          <w:szCs w:val="26"/>
          <w:shd w:val="clear" w:color="auto" w:fill="FFFFFF"/>
        </w:rPr>
      </w:pPr>
      <w:r w:rsidRPr="00D46F74">
        <w:rPr>
          <w:rFonts w:ascii="Trebuchet MS" w:hAnsi="Trebuchet MS"/>
          <w:b/>
          <w:color w:val="3F3F3F"/>
          <w:sz w:val="26"/>
          <w:szCs w:val="26"/>
          <w:shd w:val="clear" w:color="auto" w:fill="FFFFFF"/>
        </w:rPr>
        <w:t>Těšíme se na setkání s Vámi!</w:t>
      </w:r>
    </w:p>
    <w:p w:rsidR="00A332AC" w:rsidRDefault="00A332AC">
      <w:pPr>
        <w:rPr>
          <w:rFonts w:ascii="Trebuchet MS" w:hAnsi="Trebuchet MS"/>
          <w:color w:val="3F3F3F"/>
          <w:sz w:val="27"/>
          <w:szCs w:val="27"/>
          <w:shd w:val="clear" w:color="auto" w:fill="FFFFFF"/>
        </w:rPr>
      </w:pPr>
    </w:p>
    <w:p w:rsidR="00A332AC" w:rsidRDefault="00A332AC">
      <w:pPr>
        <w:rPr>
          <w:rFonts w:ascii="Trebuchet MS" w:hAnsi="Trebuchet MS"/>
          <w:color w:val="3F3F3F"/>
          <w:sz w:val="27"/>
          <w:szCs w:val="27"/>
          <w:shd w:val="clear" w:color="auto" w:fill="FFFFFF"/>
        </w:rPr>
      </w:pPr>
    </w:p>
    <w:p w:rsidR="00A332AC" w:rsidRDefault="00A332AC">
      <w:pPr>
        <w:rPr>
          <w:rFonts w:ascii="Trebuchet MS" w:hAnsi="Trebuchet MS"/>
          <w:color w:val="3F3F3F"/>
          <w:sz w:val="27"/>
          <w:szCs w:val="27"/>
          <w:shd w:val="clear" w:color="auto" w:fill="FFFFFF"/>
        </w:rPr>
      </w:pPr>
    </w:p>
    <w:p w:rsidR="00A332AC" w:rsidRDefault="00A332AC">
      <w:pPr>
        <w:rPr>
          <w:rFonts w:ascii="Trebuchet MS" w:hAnsi="Trebuchet MS"/>
          <w:color w:val="3F3F3F"/>
          <w:sz w:val="27"/>
          <w:szCs w:val="27"/>
          <w:shd w:val="clear" w:color="auto" w:fill="FFFFFF"/>
        </w:rPr>
      </w:pPr>
    </w:p>
    <w:p w:rsidR="00A332AC" w:rsidRDefault="00A332AC">
      <w:pPr>
        <w:rPr>
          <w:rFonts w:ascii="Trebuchet MS" w:hAnsi="Trebuchet MS"/>
          <w:color w:val="3F3F3F"/>
          <w:sz w:val="27"/>
          <w:szCs w:val="27"/>
          <w:shd w:val="clear" w:color="auto" w:fill="FFFFFF"/>
        </w:rPr>
      </w:pPr>
    </w:p>
    <w:p w:rsidR="00A332AC" w:rsidRDefault="00A332AC"/>
    <w:sectPr w:rsidR="00A3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FF" w:rsidRDefault="00EA55FF" w:rsidP="005D428E">
      <w:pPr>
        <w:spacing w:after="0" w:line="240" w:lineRule="auto"/>
      </w:pPr>
      <w:r>
        <w:separator/>
      </w:r>
    </w:p>
  </w:endnote>
  <w:endnote w:type="continuationSeparator" w:id="0">
    <w:p w:rsidR="00EA55FF" w:rsidRDefault="00EA55FF" w:rsidP="005D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FF" w:rsidRDefault="00EA55FF" w:rsidP="005D428E">
      <w:pPr>
        <w:spacing w:after="0" w:line="240" w:lineRule="auto"/>
      </w:pPr>
      <w:r>
        <w:separator/>
      </w:r>
    </w:p>
  </w:footnote>
  <w:footnote w:type="continuationSeparator" w:id="0">
    <w:p w:rsidR="00EA55FF" w:rsidRDefault="00EA55FF" w:rsidP="005D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9E6"/>
    <w:multiLevelType w:val="multilevel"/>
    <w:tmpl w:val="AA2CD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A4350"/>
    <w:multiLevelType w:val="multilevel"/>
    <w:tmpl w:val="30BA9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11D4B"/>
    <w:multiLevelType w:val="hybridMultilevel"/>
    <w:tmpl w:val="03A05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CE"/>
    <w:rsid w:val="00071BF5"/>
    <w:rsid w:val="000A46CE"/>
    <w:rsid w:val="005D428E"/>
    <w:rsid w:val="00A332AC"/>
    <w:rsid w:val="00D46F74"/>
    <w:rsid w:val="00EA55FF"/>
    <w:rsid w:val="00EB2167"/>
    <w:rsid w:val="00F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4CE08-EC6D-41BD-A67C-62E43A2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6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A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6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006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600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5D42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6F7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den-otevrenych-dveri-1-lf-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f1.cuni.cz/prijimaci-rizeni-pro-akademicky-rok-202020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Krivošíková Mária, Bc. M.Sc.</dc:creator>
  <cp:keywords/>
  <dc:description/>
  <cp:lastModifiedBy>Zuzana Rodová</cp:lastModifiedBy>
  <cp:revision>2</cp:revision>
  <dcterms:created xsi:type="dcterms:W3CDTF">2019-12-20T09:47:00Z</dcterms:created>
  <dcterms:modified xsi:type="dcterms:W3CDTF">2019-12-20T09:47:00Z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8429@vfn.cz</vt:lpwstr>
  </property>
  <property fmtid="{D5CDD505-2E9C-101B-9397-08002B2CF9AE}" pid="5" name="MSIP_Label_2063cd7f-2d21-486a-9f29-9c1683fdd175_SetDate">
    <vt:lpwstr>2019-12-18T11:31:07.6643479Z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