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35. Celostátní konference ČAE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8dd4"/>
          <w:sz w:val="22"/>
          <w:szCs w:val="22"/>
          <w:u w:val="none"/>
          <w:shd w:fill="auto" w:val="clear"/>
          <w:vertAlign w:val="baseline"/>
          <w:rtl w:val="0"/>
        </w:rPr>
        <w:t xml:space="preserve">KDY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2.6.-3.6.2023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8dd4"/>
          <w:sz w:val="22"/>
          <w:szCs w:val="22"/>
          <w:u w:val="none"/>
          <w:shd w:fill="auto" w:val="clear"/>
          <w:vertAlign w:val="baseline"/>
          <w:rtl w:val="0"/>
        </w:rPr>
        <w:t xml:space="preserve">KDE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Fakulta aplikovaných věd - Západočeská univerzita v Plzni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Technická 8, 301 00 Plzeň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Vážené kolegyně, vážení kolegové a členové ČAE,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dovolujeme si Vás srdečně pozvat na 35. Celostátní odbornou konferenci České asociace ergoterapeutů s názvem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„Ergoterapie napříč obory.“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Konference je určena primárně pro členy ČAE a bude realizována podle aktuálně platných protiepidemiologických opatření stanovených vládou a Ministerstvem zdravotnictví ČR k datu konání akce.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Jde o dvoudenní konferenci se uskuteční dne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 2. - 3.6.2023 (pátek a sobota)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v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prostorách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Fakulty aplikovaných věd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Západočeské univerzity v Plzni: Technická 8, 301 00 Plzeň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8dd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8dd4"/>
          <w:sz w:val="22"/>
          <w:szCs w:val="22"/>
          <w:u w:val="none"/>
          <w:shd w:fill="auto" w:val="clear"/>
          <w:vertAlign w:val="baseline"/>
          <w:rtl w:val="0"/>
        </w:rPr>
        <w:t xml:space="preserve">PŘIHLÁŠKY: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Přihláška je dostupná na tomto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odkaze: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https://docs.google.com/forms/d/e/1FAIpQLSdYWC-q5hE7jKFIVK6bm017RXV48ECVypBbfjb7ObvxH-yPIg/viewform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Spolu s přihláškou prosím posílejte potvrzení o platbě, bez tohoto nebude přihláška platná.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ÚČASTNICKÝ POPLATEK: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(zahrnuje: konferenční materiály pro účastníky, občerstvení během přestávek), zájemci o fakturu kontaktujte našeho pokladníka: Mgr. Petru Horsákovou na e-mail: pokladnik@ergoterapie.cz.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účastník s aktivním příspěvkem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(pouze první autor):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1000,- Kč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pro členy ČAE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(s řádným, přidruženým, čestným i studentským členstvím):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včasná registrace člen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190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0,- Kč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.4.2023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včasná registrace student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00,-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.4.2023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pozdní registrace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člen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50,- Kč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 5.2023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pozdní registrace student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1500,- Kč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.5.2023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pro nečleny ČAE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včasná registrace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230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0,- Kč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.4.2023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včasná registrace student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1500,- Kč do 23.4.2023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pozdní registrace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2650,- Kč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 5.2023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pozdní registrace student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1800.- Kč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 5.2023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platba na místě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člen ČAE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2500,- Kč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nečlen ČAE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2850,- Kč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student člen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1850,- Kč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student nečlen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2100,- Kč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 stornopoplatky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odhlášení po 25.5.2023 – 100% stornopoplatek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odhlášení po 18.5.2023 – 50% stornopoplatek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odhlášení do 17.5.2023 včetně – bez stornopoplatku</w:t>
      </w:r>
    </w:p>
    <w:p w:rsidR="00000000" w:rsidDel="00000000" w:rsidP="00000000" w:rsidRDefault="00000000" w:rsidRPr="00000000" w14:paraId="00000026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Pokud byste se chtěli stát členy ČAE, můžete se jím jednoduše stát po odeslání přihlášky do ČAE a úhradě členského poplatku. Takto uhrazený členský poplatek pokryje i celý rok 2023. O členství více viz 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a6135"/>
            <w:sz w:val="24"/>
            <w:szCs w:val="24"/>
            <w:u w:val="single"/>
            <w:rtl w:val="0"/>
          </w:rPr>
          <w:t xml:space="preserve">www.ergoterapie.cz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8dd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8dd4"/>
          <w:sz w:val="22"/>
          <w:szCs w:val="22"/>
          <w:u w:val="none"/>
          <w:shd w:fill="auto" w:val="clear"/>
          <w:vertAlign w:val="baseline"/>
          <w:rtl w:val="0"/>
        </w:rPr>
        <w:t xml:space="preserve">PLATEBNÍ ÚDAJE:</w:t>
      </w:r>
    </w:p>
    <w:tbl>
      <w:tblPr>
        <w:tblStyle w:val="Table1"/>
        <w:tblW w:w="7440.0" w:type="dxa"/>
        <w:jc w:val="left"/>
        <w:tblLayout w:type="fixed"/>
        <w:tblLook w:val="0400"/>
      </w:tblPr>
      <w:tblGrid>
        <w:gridCol w:w="3117"/>
        <w:gridCol w:w="4323"/>
        <w:tblGridChange w:id="0">
          <w:tblGrid>
            <w:gridCol w:w="3117"/>
            <w:gridCol w:w="432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č. účtu: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103428915/0300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variabilní symbol: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nebo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vaše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registrační číslo v ČAE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číslo faktury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(pokud jste si ji vyžádali, max. 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7.5. 2023)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do zprávy pro příjemce: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uveďte čitelně celé své jméno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8dd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8dd4"/>
          <w:sz w:val="22"/>
          <w:szCs w:val="22"/>
          <w:u w:val="none"/>
          <w:shd w:fill="auto" w:val="clear"/>
          <w:vertAlign w:val="baseline"/>
          <w:rtl w:val="0"/>
        </w:rPr>
        <w:t xml:space="preserve">TYP ÚČASTI: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Pasivní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zaslání přihlášky včasná registrace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do 23.4. 2023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Přihlášky budou evidovány a účastníci zařazování podle přijetí úhrady konferenčních poplatků na bankovní účet ČAE. Pozdní registrace je možná do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7.5.2023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Aktivní: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podmínkou zařazení přednášky do odborného programu konference je zaslání abstraktu přednášky elektronicky na viceprezident@ergoterapie.cz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do 10.3.2023 O zařazení příspěvku do odborného programu budou přednášející informováni nejpozději do 27.3.2023.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8dd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8dd4"/>
          <w:sz w:val="22"/>
          <w:szCs w:val="22"/>
          <w:u w:val="none"/>
          <w:shd w:fill="auto" w:val="clear"/>
          <w:vertAlign w:val="baseline"/>
          <w:rtl w:val="0"/>
        </w:rPr>
        <w:t xml:space="preserve">FORMA PREZENTACE: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Přednáška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Přednášky jsou v rozsahu 15 minut (včetně prezentace videozáznamu, případně praktické ukázky na místě). Společná diskuze bude zařazena po více příspěvcích. K prezentaci bude k dispozici standardní technické zabezpečení (dataprojektor).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Studentské práce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Prezentace studentských ergoterapeutických spolků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Prezentace budou mít rozsah 5 minut a budou zařazeny na konci programu.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 prezentací studentských spolků/prací je nutné v abstraktu uvést, že se jedná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 příspěvek ve studentské sekci.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Poster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Ideální velikost je velikost A0. Postery budou prezentovány během pauz programu.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Workshop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Workshop bude v rozsahu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45/90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minut (včetně prezentace videozáznamu, případně praktické ukázky na místě a možnosti nácviku pro účastníky konference a společné diskuse). Workshop bude probíhat v hlavní konferenční místnosti a bude pro všechny přihlášené účastníky. Požadavky přednášejícího je potřeba vyspecifikovat do přihlášky.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Podmínkou zařazení přednášky do odborného programu konference je zaslání abstraktu přednášky elektronicky na email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ff"/>
            <w:sz w:val="24"/>
            <w:szCs w:val="24"/>
            <w:u w:val="single"/>
            <w:rtl w:val="0"/>
          </w:rPr>
          <w:t xml:space="preserve">viceprezident@ergoterapie.cz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Deadline pro zaslání abstraktu v elektronické podobě spolu s přihláškou k aktivní účasti je 10.3.2023.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O zařazení příspěvku do odborného programu budou přednášející informováni nejpozději do 27.3.2023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8dd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8dd4"/>
          <w:sz w:val="22"/>
          <w:szCs w:val="22"/>
          <w:u w:val="none"/>
          <w:shd w:fill="auto" w:val="clear"/>
          <w:vertAlign w:val="baseline"/>
          <w:rtl w:val="0"/>
        </w:rPr>
        <w:t xml:space="preserve">První autor má snížený konferenční poplatek, ostatní autoři platí konferenční poplatek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8dd4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8dd4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konference bude vydán recenzovaný Sborník abstrakt v elektronické podobě, který bude umístěn na webu ČAE a uložen na Národním úložišti šedé literatury Národní technické knihovny.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8dd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8dd4"/>
          <w:sz w:val="22"/>
          <w:szCs w:val="22"/>
          <w:u w:val="none"/>
          <w:shd w:fill="auto" w:val="clear"/>
          <w:vertAlign w:val="baseline"/>
          <w:rtl w:val="0"/>
        </w:rPr>
        <w:t xml:space="preserve">Informace pro přednášející a aktivní autory: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Prezentace od autorů je potřeba poslat do 25.5. 2023 do 23:55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 email:  </w:t>
      </w: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viceprezident2@ergoterapie.cz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(pozor je to jiný email než pro abstrakty)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Pro aktivní autory bude v sále umístěna časomíra, která po přesažení času bude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přednášejícího upozorňovat. Prosíme o dodržení stanoveného času v rámci 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udržování respektu k ostatním účastníkům i autorům.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8dd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8dd4"/>
          <w:sz w:val="24"/>
          <w:szCs w:val="24"/>
          <w:u w:val="none"/>
          <w:shd w:fill="auto" w:val="clear"/>
          <w:vertAlign w:val="baseline"/>
          <w:rtl w:val="0"/>
        </w:rPr>
        <w:t xml:space="preserve">Pokyny pro autory: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Abstrakt (prezentace, poster, workshop):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Maximální počet slov je 250 (započítává se text abstraktu, nezapočítá se název, autoři,..), abstrakt bude psaný v českém jazyce. 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Formátování: Times New Roman, velikost písma 12, řádkování 1 (nevyužívejte odrážky ani zalamování řádků)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Název přednášky: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jméno a titul autora/ů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Pracoviště: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afiliace autora/ů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uveďte, pokud chcete mít kontakt uvedený ve sborníku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Klíčová slova: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Abstrakt je vhodné rozčlenit do 4 odstavců: Úvod (nastínění problému, představení metodiky, terapeutického přístupu, seznámení s postupem práce…), použité metody, výsledky a závěr.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Dedikace grantové podpory: uveďte,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pokud je příspěvek nějak finančně podpořen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8dd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workshopů: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doplnit krátké představení jak bude workshop koncipován (nezapočítává se do daných 250 slov)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8dd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8dd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8dd4"/>
          <w:sz w:val="22"/>
          <w:szCs w:val="22"/>
          <w:u w:val="none"/>
          <w:shd w:fill="auto" w:val="clear"/>
          <w:vertAlign w:val="baseline"/>
          <w:rtl w:val="0"/>
        </w:rPr>
        <w:t xml:space="preserve">PŘEDBĚŽNÝ PROGRAM: program bude průběžně aktualizován na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www.ergoterapie.cz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8dd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8dd4"/>
          <w:sz w:val="22"/>
          <w:szCs w:val="22"/>
          <w:u w:val="none"/>
          <w:shd w:fill="auto" w:val="clear"/>
          <w:vertAlign w:val="baseline"/>
          <w:rtl w:val="0"/>
        </w:rPr>
        <w:t xml:space="preserve">SPOLEČENSKÝ VEČER</w:t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8dd4"/>
          <w:sz w:val="22"/>
          <w:szCs w:val="22"/>
          <w:u w:val="none"/>
          <w:shd w:fill="auto" w:val="clear"/>
          <w:vertAlign w:val="baseline"/>
          <w:rtl w:val="0"/>
        </w:rPr>
        <w:t xml:space="preserve">CERTIFIKÁT: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Každý účastník obdrží osvědčení o pasivní/aktivní účasti na vzdělávací akci s počtem hodin.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8dd4"/>
          <w:sz w:val="22"/>
          <w:szCs w:val="22"/>
          <w:u w:val="none"/>
          <w:shd w:fill="auto" w:val="clear"/>
          <w:vertAlign w:val="baseline"/>
          <w:rtl w:val="0"/>
        </w:rPr>
        <w:t xml:space="preserve">UBYTOVÁNÍ: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ČAE nezajišťuje</w:t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ORGANIZAČNÍ VÝBOR: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Zuzana Rodová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Kateřina Svěcená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Klára Šťastná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Tereza Kopecká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Petra Horsáková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Anna Rejtarová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Olga Nováková</w:t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Darina Havlíková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KONTAKTY: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Prezident: Mgr. Kateřina Svěcená PhD.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E-mail: prezident@ergoterapie.cz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Tel.: (+420) 775 386 444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Sekretariát: PhDr. Petra Horsáková </w:t>
        <w:br w:type="textWrapping"/>
        <w:t xml:space="preserve">E-mail: sekretariat@ergoterapie.cz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Těšíme se na Vás </w:t>
      </w:r>
      <w:r w:rsidDel="00000000" w:rsidR="00000000" w:rsidRPr="00000000">
        <w:rPr>
          <w:rFonts w:ascii="Wingdings" w:cs="Wingdings" w:eastAsia="Wingdings" w:hAnsi="Wingdings"/>
          <w:b w:val="1"/>
          <w:color w:val="000000"/>
          <w:sz w:val="32"/>
          <w:szCs w:val="32"/>
          <w:rtl w:val="0"/>
        </w:rPr>
        <w:t xml:space="preserve">☺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Wingding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4893733</wp:posOffset>
          </wp:positionH>
          <wp:positionV relativeFrom="paragraph">
            <wp:posOffset>-94402</wp:posOffset>
          </wp:positionV>
          <wp:extent cx="1075055" cy="1075055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5055" cy="10750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link w:val="Nadpis1Char"/>
    <w:uiPriority w:val="9"/>
    <w:qFormat w:val="1"/>
    <w:rsid w:val="00A10B5B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cs-CZ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1Char" w:customStyle="1">
    <w:name w:val="Nadpis 1 Char"/>
    <w:basedOn w:val="Standardnpsmoodstavce"/>
    <w:link w:val="Nadpis1"/>
    <w:uiPriority w:val="9"/>
    <w:rsid w:val="00A10B5B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 w:val="1"/>
    <w:unhideWhenUsed w:val="1"/>
    <w:rsid w:val="00A10B5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 w:val="1"/>
    <w:rsid w:val="00A10B5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 w:val="1"/>
    <w:rsid w:val="00A10B5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A10B5B"/>
  </w:style>
  <w:style w:type="paragraph" w:styleId="Zpat">
    <w:name w:val="footer"/>
    <w:basedOn w:val="Normln"/>
    <w:link w:val="ZpatChar"/>
    <w:uiPriority w:val="99"/>
    <w:unhideWhenUsed w:val="1"/>
    <w:rsid w:val="00A10B5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A10B5B"/>
  </w:style>
  <w:style w:type="paragraph" w:styleId="Normln1" w:customStyle="1">
    <w:name w:val="Normální1"/>
    <w:rsid w:val="00487562"/>
    <w:pPr>
      <w:spacing w:after="0" w:line="276" w:lineRule="auto"/>
    </w:pPr>
    <w:rPr>
      <w:rFonts w:ascii="Arial" w:cs="Arial" w:eastAsia="Arial" w:hAnsi="Arial"/>
      <w:color w:val="000000"/>
      <w:lang w:eastAsia="cs-CZ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A438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A43851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A438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A43851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A43851"/>
    <w:rPr>
      <w:b w:val="1"/>
      <w:bCs w:val="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A4385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A43851"/>
    <w:rPr>
      <w:rFonts w:ascii="Segoe UI" w:cs="Segoe UI" w:hAnsi="Segoe UI"/>
      <w:sz w:val="18"/>
      <w:szCs w:val="18"/>
    </w:rPr>
  </w:style>
  <w:style w:type="paragraph" w:styleId="Revize">
    <w:name w:val="Revision"/>
    <w:hidden w:val="1"/>
    <w:uiPriority w:val="99"/>
    <w:semiHidden w:val="1"/>
    <w:rsid w:val="00C97BBA"/>
    <w:pPr>
      <w:spacing w:after="0" w:line="240" w:lineRule="auto"/>
    </w:pPr>
  </w:style>
  <w:style w:type="character" w:styleId="UnresolvedMention" w:customStyle="1">
    <w:name w:val="Unresolved Mention"/>
    <w:basedOn w:val="Standardnpsmoodstavce"/>
    <w:uiPriority w:val="99"/>
    <w:semiHidden w:val="1"/>
    <w:unhideWhenUsed w:val="1"/>
    <w:rsid w:val="00C97BB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ergoterapie.cz" TargetMode="External"/><Relationship Id="rId10" Type="http://schemas.openxmlformats.org/officeDocument/2006/relationships/hyperlink" Target="mailto:viceprezident2@ergoterapie.cz" TargetMode="External"/><Relationship Id="rId12" Type="http://schemas.openxmlformats.org/officeDocument/2006/relationships/header" Target="header1.xml"/><Relationship Id="rId9" Type="http://schemas.openxmlformats.org/officeDocument/2006/relationships/hyperlink" Target="mailto:viceprezident@ergoterapie.cz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forms/d/e/1FAIpQLSdYWC-q5hE7jKFIVK6bm017RXV48ECVypBbfjb7ObvxH-yPIg/viewform" TargetMode="External"/><Relationship Id="rId8" Type="http://schemas.openxmlformats.org/officeDocument/2006/relationships/hyperlink" Target="http://www.ergoterapie.cz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HZKmerfnDLRTA3yyI2k6jVdfcA==">AMUW2mWvDDAtWGX2xxRmyipYwZjoIrs4Yic8NqrudwvuereBQnl7mFGCJAMCk/3qDjd63jGRwCoZ7PXfcIC6pEEGwmOjxSbdBwBW1FJS9p1OcogUE6ziJPQ=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2023-01-26T16:12:00Z</dcterms:created>
  <dc:creator>Klára Šťastná</dc:creator>
</cp:coreProperties>
</file>