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/>
        <w:t>Česká spondylochirurgická společnost ČLS JEP, Neurochirurgická klinika a spondylochirurgické centrum LF OU a FN Ostrava pod záštitou ředitele FN Ostrava MUDr. Jiřího Havrlanta, MHA a děkana lékařské fakulty OU doc. MUDr. Rastislava Maďara, Ph.D., MBA pořádají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XXII. kongres České spondylochirurgické společnosti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15.-17.9. 2024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Quality hotel Ostrava City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spondylo-ostrava.cz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FINÁLNÍ PROGRAM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  <w:t>Vážené kolegyně a kolegové, dámy a pánové,</w:t>
      </w:r>
    </w:p>
    <w:p>
      <w:pPr>
        <w:pStyle w:val="Normal"/>
        <w:rPr/>
      </w:pPr>
      <w:r>
        <w:rPr/>
        <w:t xml:space="preserve"> </w:t>
      </w:r>
      <w:r>
        <w:rPr/>
        <w:t xml:space="preserve">je pro nás velkou ctí uspořádat XXII. kongres České spondylochirurgické společnosti, který se bude konat ve dnech 15. — 17. 9. 2024 v prostorách hotelu Quality v Ostravě.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 11 letech máme opět možnost Vás přivítat v Ostravě. Za tuto dobu se v našem městě mnohé změnilo a nemá už pověst pouze „ocelového“ města, ale žije poměrně bohatým kulturním a společenským životem. Jako každým rokem, i letos je kongres největší odbornou akcí naší společnosti. Je určen nejen pro spondylochirurgy, ale i pro kolegy jiných odborností, kteří v rámci multidisciplinární péče o naše klienty s námi úzce spolupracují. V neposlední řadě je kongres určen i pro mladší kolegyně a kolegy jako doškolovací akce.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Jsme potěšeni, že se naší akce zúčastní i zahraniční speakeři, kteří obohatí svými přednáškami odborný program.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Dámy a pánové, doufám, že si kongres užijete nejen po odborné, ale i po společenské stránce. My, jako pořadatelé, pro to uděláme maximum. Těšíme se na shledání s Vámi v Ostravě.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MUDr. Michael Mrůzek Ph.D. </w:t>
      </w:r>
    </w:p>
    <w:p>
      <w:pPr>
        <w:pStyle w:val="Normal"/>
        <w:rPr/>
      </w:pPr>
      <w:r>
        <w:rPr/>
        <w:t>prezident kongresu</w:t>
      </w:r>
    </w:p>
    <w:p>
      <w:pPr>
        <w:pStyle w:val="Normal"/>
        <w:rPr/>
      </w:pPr>
      <w:r>
        <w:rPr/>
        <w:t xml:space="preserve"> </w:t>
      </w:r>
      <w:r>
        <w:rPr/>
        <w:t>Neurochirurgická klinika LF OU a FN Ostrava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prof. MUDr. Radim Lipina Ph.D. </w:t>
      </w:r>
    </w:p>
    <w:p>
      <w:pPr>
        <w:pStyle w:val="Normal"/>
        <w:rPr/>
      </w:pPr>
      <w:r>
        <w:rPr/>
        <w:t>přednosta</w:t>
      </w:r>
    </w:p>
    <w:p>
      <w:pPr>
        <w:pStyle w:val="Normal"/>
        <w:rPr/>
      </w:pPr>
      <w:r>
        <w:rPr/>
        <w:t xml:space="preserve"> </w:t>
      </w:r>
      <w:r>
        <w:rPr/>
        <w:t xml:space="preserve">Neurochirurgická klinika LF OU a FN Ostrava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Vendula Ziková</w:t>
      </w:r>
    </w:p>
    <w:p>
      <w:pPr>
        <w:pStyle w:val="Normal"/>
        <w:rPr/>
      </w:pPr>
      <w:r>
        <w:rPr/>
        <w:t xml:space="preserve"> </w:t>
      </w:r>
      <w:r>
        <w:rPr/>
        <w:t>Organizátor</w:t>
      </w:r>
    </w:p>
    <w:p>
      <w:pPr>
        <w:pStyle w:val="Normal"/>
        <w:rPr/>
      </w:pPr>
      <w:r>
        <w:rPr/>
        <w:t xml:space="preserve"> </w:t>
      </w:r>
      <w:r>
        <w:rPr/>
        <w:t>Medical &amp; Pharma Promotion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Pořadatel kongresu:</w:t>
      </w:r>
      <w:r>
        <w:rPr>
          <w:rFonts w:cs="Times New Roman" w:ascii="Times New Roman" w:hAnsi="Times New Roman"/>
        </w:rPr>
        <w:t xml:space="preserve"> Česká spondylochirurgická společnosti ČLS JEP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Neurochirurgická klinika a spondylochirurgické centrum FN Ostrava a LF OU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hd w:fill="FFFFFF" w:val="clear"/>
        </w:rPr>
        <w:t>pod záštitou ředitele FN Ostrava MUDr. Jiřího Havrlanta, MHA a děkana lékařské fakulty OU doc. MUDr. Rastislava Maďara, Ph.D., MBA</w:t>
      </w:r>
    </w:p>
    <w:tbl>
      <w:tblPr>
        <w:tblW w:w="940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677"/>
        <w:gridCol w:w="364"/>
        <w:gridCol w:w="365"/>
      </w:tblGrid>
      <w:tr>
        <w:trPr>
          <w:trHeight w:val="312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cs-CZ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cs-CZ"/>
              </w:rPr>
              <w:t>Předseda:</w:t>
            </w: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 xml:space="preserve"> MUDr. Michael Mrůzek, Ph.D.</w:t>
            </w:r>
          </w:p>
        </w:tc>
      </w:tr>
      <w:tr>
        <w:trPr>
          <w:trHeight w:val="312" w:hRule="exact"/>
        </w:trPr>
        <w:tc>
          <w:tcPr>
            <w:tcW w:w="8677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</w:r>
          </w:p>
        </w:tc>
        <w:tc>
          <w:tcPr>
            <w:tcW w:w="36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</w:r>
          </w:p>
        </w:tc>
        <w:tc>
          <w:tcPr>
            <w:tcW w:w="3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</w:r>
          </w:p>
        </w:tc>
      </w:tr>
      <w:tr>
        <w:trPr>
          <w:trHeight w:val="312" w:hRule="atLeast"/>
        </w:trPr>
        <w:tc>
          <w:tcPr>
            <w:tcW w:w="904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cs-CZ"/>
              </w:rPr>
              <w:t>Členové:</w:t>
            </w:r>
          </w:p>
        </w:tc>
        <w:tc>
          <w:tcPr>
            <w:tcW w:w="3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cs-CZ"/>
              </w:rPr>
            </w:r>
          </w:p>
        </w:tc>
      </w:tr>
      <w:tr>
        <w:trPr>
          <w:trHeight w:val="312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MUDr. Pavel Barsa, Ph.D.</w:t>
            </w:r>
          </w:p>
        </w:tc>
      </w:tr>
      <w:tr>
        <w:trPr>
          <w:trHeight w:val="312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MUDr. Jan Cienciala, Ph.D.</w:t>
            </w:r>
          </w:p>
        </w:tc>
      </w:tr>
      <w:tr>
        <w:trPr>
          <w:trHeight w:val="312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prof. MUDr. Lumír Hrabálek, Ph.D.</w:t>
            </w:r>
          </w:p>
        </w:tc>
      </w:tr>
      <w:tr>
        <w:trPr>
          <w:trHeight w:val="312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prof. MUDr. Ján Kočiš, Ph.D.</w:t>
            </w:r>
          </w:p>
        </w:tc>
      </w:tr>
      <w:tr>
        <w:trPr>
          <w:trHeight w:val="312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prof. MUDr. Martin Krbec, CSc.</w:t>
            </w:r>
          </w:p>
        </w:tc>
      </w:tr>
      <w:tr>
        <w:trPr>
          <w:trHeight w:val="312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MUDr. Roman Kučera</w:t>
            </w:r>
          </w:p>
        </w:tc>
      </w:tr>
      <w:tr>
        <w:trPr>
          <w:trHeight w:val="312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prim. MUDr. Richard Lukáš, Ph.D.</w:t>
            </w:r>
          </w:p>
        </w:tc>
      </w:tr>
      <w:tr>
        <w:trPr>
          <w:trHeight w:val="312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prof. MUDr. Martin Repko, Ph.D.</w:t>
            </w:r>
          </w:p>
        </w:tc>
      </w:tr>
      <w:tr>
        <w:trPr>
          <w:trHeight w:val="312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prof. MUDr. Jan Štulík, CSc.</w:t>
            </w:r>
          </w:p>
        </w:tc>
      </w:tr>
      <w:tr>
        <w:trPr>
          <w:trHeight w:val="312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doc. MUDr. Petr Vaněk, Ph.D.</w:t>
            </w:r>
          </w:p>
        </w:tc>
      </w:tr>
      <w:tr>
        <w:trPr>
          <w:trHeight w:val="312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doc. MUDr. Petr Vachata, Ph.D., MBA</w:t>
            </w:r>
          </w:p>
        </w:tc>
      </w:tr>
      <w:tr>
        <w:trPr>
          <w:trHeight w:val="312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MUDr. Tomáš Vyskočil</w:t>
            </w:r>
          </w:p>
        </w:tc>
      </w:tr>
      <w:tr>
        <w:trPr>
          <w:trHeight w:val="288" w:hRule="exact"/>
        </w:trPr>
        <w:tc>
          <w:tcPr>
            <w:tcW w:w="8677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</w:r>
          </w:p>
        </w:tc>
        <w:tc>
          <w:tcPr>
            <w:tcW w:w="36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</w:r>
          </w:p>
        </w:tc>
        <w:tc>
          <w:tcPr>
            <w:tcW w:w="3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</w:r>
          </w:p>
        </w:tc>
      </w:tr>
      <w:tr>
        <w:trPr>
          <w:trHeight w:val="288" w:hRule="exact"/>
        </w:trPr>
        <w:tc>
          <w:tcPr>
            <w:tcW w:w="8677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</w:r>
          </w:p>
        </w:tc>
        <w:tc>
          <w:tcPr>
            <w:tcW w:w="36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</w:r>
          </w:p>
        </w:tc>
        <w:tc>
          <w:tcPr>
            <w:tcW w:w="3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</w:r>
          </w:p>
        </w:tc>
      </w:tr>
      <w:tr>
        <w:trPr>
          <w:trHeight w:val="288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cs-CZ"/>
              </w:rPr>
              <w:t>Organizační výbor kongresu</w:t>
            </w:r>
          </w:p>
        </w:tc>
      </w:tr>
      <w:tr>
        <w:trPr>
          <w:trHeight w:val="288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cs-CZ"/>
              </w:rPr>
              <w:t>Předseda:</w:t>
            </w: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 xml:space="preserve"> MUDr. Michael Mrůzek, Ph.D.</w:t>
            </w:r>
          </w:p>
        </w:tc>
      </w:tr>
      <w:tr>
        <w:trPr>
          <w:trHeight w:val="288" w:hRule="atLeast"/>
        </w:trPr>
        <w:tc>
          <w:tcPr>
            <w:tcW w:w="8677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cs-CZ"/>
              </w:rPr>
              <w:t>Členové:</w:t>
            </w:r>
          </w:p>
        </w:tc>
        <w:tc>
          <w:tcPr>
            <w:tcW w:w="36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cs-CZ"/>
              </w:rPr>
            </w:r>
          </w:p>
        </w:tc>
        <w:tc>
          <w:tcPr>
            <w:tcW w:w="3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</w:r>
          </w:p>
        </w:tc>
      </w:tr>
      <w:tr>
        <w:trPr>
          <w:trHeight w:val="288" w:hRule="atLeast"/>
        </w:trPr>
        <w:tc>
          <w:tcPr>
            <w:tcW w:w="904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lang w:eastAsia="cs-CZ"/>
              </w:rPr>
              <w:t>Lékařská sekce:</w:t>
            </w:r>
          </w:p>
        </w:tc>
        <w:tc>
          <w:tcPr>
            <w:tcW w:w="3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lang w:eastAsia="cs-CZ"/>
              </w:rPr>
            </w:r>
          </w:p>
        </w:tc>
      </w:tr>
      <w:tr>
        <w:trPr>
          <w:trHeight w:val="288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prof. MUDr. Radim Lipina, Ph.D.</w:t>
            </w:r>
          </w:p>
        </w:tc>
      </w:tr>
      <w:tr>
        <w:trPr>
          <w:trHeight w:val="288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doc. MUDr. Tomáš Hrbáč, Ph.D., MBA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MUDr. Tomáš Krejčí, Ph.D.</w:t>
            </w:r>
          </w:p>
        </w:tc>
      </w:tr>
      <w:tr>
        <w:trPr>
          <w:trHeight w:val="288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MUDr. Štefan Reguli, Ph.D.</w:t>
            </w:r>
          </w:p>
        </w:tc>
      </w:tr>
      <w:tr>
        <w:trPr>
          <w:trHeight w:val="288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MUDr. Ondřej Bielnik</w:t>
            </w:r>
          </w:p>
        </w:tc>
      </w:tr>
      <w:tr>
        <w:trPr>
          <w:trHeight w:val="288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MUDr. Ondřej Krejčí, Ph.D.</w:t>
            </w:r>
          </w:p>
        </w:tc>
      </w:tr>
      <w:tr>
        <w:trPr>
          <w:trHeight w:val="288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MUDr. Zdeněk Večeřa, Ph.D.</w:t>
            </w:r>
          </w:p>
        </w:tc>
      </w:tr>
      <w:tr>
        <w:trPr>
          <w:trHeight w:val="288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MUDr. Tomáš Krčík, Ph.D.</w:t>
            </w:r>
          </w:p>
        </w:tc>
      </w:tr>
      <w:tr>
        <w:trPr>
          <w:trHeight w:val="288" w:hRule="atLeast"/>
        </w:trPr>
        <w:tc>
          <w:tcPr>
            <w:tcW w:w="904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lang w:eastAsia="cs-CZ"/>
              </w:rPr>
              <w:t>Sesterská sekce:</w:t>
            </w:r>
          </w:p>
        </w:tc>
        <w:tc>
          <w:tcPr>
            <w:tcW w:w="3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lang w:eastAsia="cs-CZ"/>
              </w:rPr>
            </w:r>
          </w:p>
        </w:tc>
      </w:tr>
      <w:tr>
        <w:trPr>
          <w:trHeight w:val="288" w:hRule="atLeast"/>
        </w:trPr>
        <w:tc>
          <w:tcPr>
            <w:tcW w:w="904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Mgr. Karla Kočí, MBA</w:t>
            </w:r>
          </w:p>
        </w:tc>
        <w:tc>
          <w:tcPr>
            <w:tcW w:w="3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</w:r>
          </w:p>
        </w:tc>
      </w:tr>
      <w:tr>
        <w:trPr>
          <w:trHeight w:val="288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>Mgr. Lucia Valachová</w:t>
            </w:r>
          </w:p>
        </w:tc>
      </w:tr>
      <w:tr>
        <w:trPr>
          <w:trHeight w:val="288" w:hRule="exact"/>
        </w:trPr>
        <w:tc>
          <w:tcPr>
            <w:tcW w:w="8677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</w:r>
          </w:p>
        </w:tc>
        <w:tc>
          <w:tcPr>
            <w:tcW w:w="36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</w:r>
          </w:p>
        </w:tc>
        <w:tc>
          <w:tcPr>
            <w:tcW w:w="36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lang w:eastAsia="cs-CZ"/>
              </w:rPr>
            </w:r>
          </w:p>
        </w:tc>
      </w:tr>
      <w:tr>
        <w:trPr>
          <w:trHeight w:val="288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cs-CZ"/>
              </w:rPr>
              <w:t>Prezident kongresu:</w:t>
            </w: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 xml:space="preserve"> MUDr. Michael Mrůzek, Ph.D.</w:t>
            </w:r>
          </w:p>
        </w:tc>
      </w:tr>
      <w:tr>
        <w:trPr>
          <w:trHeight w:val="288" w:hRule="atLeast"/>
        </w:trPr>
        <w:tc>
          <w:tcPr>
            <w:tcW w:w="940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cs-CZ"/>
              </w:rPr>
              <w:t>Vedoucí organizačního výboru:</w:t>
            </w:r>
            <w:r>
              <w:rPr>
                <w:rFonts w:eastAsia="Times New Roman" w:cs="Times New Roman" w:ascii="Times New Roman" w:hAnsi="Times New Roman"/>
                <w:color w:val="000000"/>
                <w:lang w:eastAsia="cs-CZ"/>
              </w:rPr>
              <w:t xml:space="preserve"> MUDr. Michael Mrůzek, Ph.D.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Témata kongresu: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Degenerativní onemocnění páteře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Úrazy a poúrazové stavy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Deformity páteře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Tumory páteře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Záněty páteře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Endoskopie ve spondylochirurgii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Varia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kongresu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rFonts w:asciiTheme="minorHAnsi" w:cstheme="minorBidi" w:eastAsiaTheme="minorHAnsi" w:hAnsiTheme="minorHAnsi"/>
          <w:highlight w:val="none"/>
          <w:shd w:fill="FFFFFF" w:val="clear"/>
          <w14:ligatures w14:val="standardContextual"/>
        </w:rPr>
      </w:pPr>
      <w:r>
        <w:rPr>
          <w:rFonts w:asciiTheme="minorHAnsi" w:cstheme="minorBidi" w:eastAsiaTheme="minorHAnsi" w:hAnsiTheme="minorHAnsi"/>
          <w:b/>
          <w:bCs/>
          <w:sz w:val="28"/>
          <w:szCs w:val="28"/>
          <w:shd w:fill="FFFFFF" w:val="clear"/>
          <w14:ligatures w14:val="standardContextual"/>
        </w:rPr>
        <w:t>Neděle 15.9.2024</w:t>
      </w:r>
    </w:p>
    <w:p>
      <w:pPr>
        <w:pStyle w:val="Normal"/>
        <w:rPr>
          <w:rFonts w:asciiTheme="minorHAnsi" w:cstheme="minorBidi" w:eastAsiaTheme="minorHAnsi" w:hAnsiTheme="minorHAnsi"/>
          <w:highlight w:val="none"/>
          <w:shd w:fill="FFFFFF" w:val="clear"/>
          <w14:ligatures w14:val="standardContextual"/>
        </w:rPr>
      </w:pPr>
      <w:r>
        <w:rPr>
          <w:rFonts w:asciiTheme="minorHAnsi" w:cstheme="minorBidi" w:eastAsiaTheme="minorHAnsi" w:hAnsiTheme="minorHAnsi"/>
          <w:bCs/>
          <w:sz w:val="28"/>
          <w:szCs w:val="28"/>
          <w:shd w:fill="FFFFFF" w:val="clear"/>
          <w14:ligatures w14:val="standardContextual"/>
        </w:rPr>
        <w:t>16.00-19.00 Registrace na kongres</w:t>
      </w:r>
    </w:p>
    <w:p>
      <w:pPr>
        <w:pStyle w:val="Normal"/>
        <w:rPr>
          <w:rFonts w:asciiTheme="minorHAnsi" w:cstheme="minorBidi" w:eastAsiaTheme="minorHAnsi" w:hAnsiTheme="minorHAnsi"/>
          <w:highlight w:val="none"/>
          <w:shd w:fill="FFFFFF" w:val="clear"/>
          <w14:ligatures w14:val="standardContextual"/>
        </w:rPr>
      </w:pPr>
      <w:r>
        <w:rPr>
          <w:rFonts w:asciiTheme="minorHAnsi" w:cstheme="minorBidi" w:eastAsiaTheme="minorHAnsi" w:hAnsiTheme="minorHAnsi"/>
          <w:bCs/>
          <w:sz w:val="28"/>
          <w:szCs w:val="28"/>
          <w:shd w:fill="FFFFFF" w:val="clear"/>
          <w14:ligatures w14:val="standardContextual"/>
        </w:rPr>
        <w:t>20.00-22.00 Uvítací koktejl - restaurace</w:t>
      </w:r>
    </w:p>
    <w:p>
      <w:pPr>
        <w:pStyle w:val="Normal"/>
        <w:rPr>
          <w:rFonts w:asciiTheme="minorHAnsi" w:cstheme="minorBidi" w:eastAsiaTheme="minorHAnsi" w:hAnsiTheme="minorHAnsi"/>
          <w:bCs/>
          <w:sz w:val="28"/>
          <w:szCs w:val="28"/>
          <w:highlight w:val="none"/>
          <w:shd w:fill="FFFFFF" w:val="clear"/>
          <w14:ligatures w14:val="standardContextual"/>
        </w:rPr>
      </w:pPr>
      <w:r>
        <w:rPr>
          <w:rFonts w:asciiTheme="minorHAnsi" w:cstheme="minorBidi" w:eastAsiaTheme="minorHAnsi" w:hAnsiTheme="minorHAnsi"/>
          <w:bCs/>
          <w:sz w:val="28"/>
          <w:szCs w:val="28"/>
          <w:shd w:fill="FFFFFF" w:val="clear"/>
          <w14:ligatures w14:val="standardContextual"/>
        </w:rPr>
      </w:r>
    </w:p>
    <w:p>
      <w:pPr>
        <w:pStyle w:val="Normal"/>
        <w:rPr>
          <w:rFonts w:asciiTheme="minorHAnsi" w:cstheme="minorBidi" w:eastAsiaTheme="minorHAnsi" w:hAnsiTheme="minorHAnsi"/>
          <w:highlight w:val="none"/>
          <w:shd w:fill="FFFFFF" w:val="clear"/>
          <w14:ligatures w14:val="standardContextual"/>
        </w:rPr>
      </w:pPr>
      <w:r>
        <w:rPr>
          <w:rFonts w:asciiTheme="minorHAnsi" w:cstheme="minorBidi" w:eastAsiaTheme="minorHAnsi" w:hAnsiTheme="minorHAnsi"/>
          <w:b/>
          <w:bCs/>
          <w:sz w:val="28"/>
          <w:szCs w:val="28"/>
          <w:shd w:fill="FFFFFF" w:val="clear"/>
          <w14:ligatures w14:val="standardContextual"/>
        </w:rPr>
        <w:t>Pondělí 16.9.2024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8.00-14.00 Registrace na kongres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center" w:pos="453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Lékařská sekce – sál Platanus</w:t>
        <w:tab/>
        <w:t xml:space="preserve">                                Sesterská sekce – sál Sophora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8.30-9.00 Slavnostní zahájení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9.00-10.15 Odborný program Blok I.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9.00-10.35 Odborný program Blok 1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10.15-10.30 Coffee break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10.35-10.55 Coffee break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10.30-11.30 Odborný program Blok II.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10.55-12.30 Odborný program Blok 2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11.30-12.30 Oběd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12.30-13.30 Oběd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12.30-13.15 Workshop (sál Platanus)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13.30-15.30 Odborný program Blok 3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13.30-15.00 Odborný program Blok III.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15.30-15.50 Coffee break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15.Coffee break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15.50-17.20 Odborný program Blok 4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cs-CZ" w:eastAsia="en-US" w:bidi="ar-SA"/>
              </w:rPr>
              <w:t>15.30-16.45 Odborný program Blok IV.</w:t>
            </w:r>
          </w:p>
        </w:tc>
      </w:tr>
    </w:tbl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17.30-17.50 Členská schůze České spondylochirurgické společnosti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Sál Sophora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18.00-19.00 Schůze výboru České spondylochirurgické společnosti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Sál Magnolia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20.00-01.00 Společenský večer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Sál Platanus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rFonts w:asciiTheme="minorHAnsi" w:cstheme="minorBidi" w:eastAsiaTheme="minorHAnsi" w:hAnsiTheme="minorHAnsi"/>
          <w:highlight w:val="none"/>
          <w:shd w:fill="FFFFFF" w:val="clear"/>
          <w14:ligatures w14:val="standardContextual"/>
        </w:rPr>
      </w:pPr>
      <w:r>
        <w:rPr>
          <w:rFonts w:asciiTheme="minorHAnsi" w:cstheme="minorBidi" w:eastAsiaTheme="minorHAnsi" w:hAnsiTheme="minorHAnsi"/>
          <w:b/>
          <w:bCs/>
          <w:sz w:val="28"/>
          <w:szCs w:val="28"/>
          <w:shd w:fill="FFFFFF" w:val="clear"/>
          <w14:ligatures w14:val="standardContextual"/>
        </w:rPr>
        <w:t>Úterý 17.9.2024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Lékařská sekce – sál Platanus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9.00-10.15 Odborný program Blok 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10.15-10.30 Coffee break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10.30-12.10 Odborný program Blok 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12.15-12.30 Zakončení kongresu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12.30-13.30 Oběd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Theme="minorHAnsi" w:cstheme="minorBidi" w:eastAsiaTheme="minorHAnsi" w:hAnsiTheme="minorHAnsi"/>
          <w:highlight w:val="none"/>
          <w:shd w:fill="FFFFFF" w:val="clear"/>
          <w14:ligatures w14:val="standardContextual"/>
        </w:rPr>
      </w:pPr>
      <w:r>
        <w:rPr>
          <w:rFonts w:asciiTheme="minorHAnsi" w:cstheme="minorBidi" w:eastAsiaTheme="minorHAnsi" w:hAnsiTheme="minorHAnsi"/>
          <w:sz w:val="28"/>
          <w:szCs w:val="28"/>
          <w:shd w:fill="FFFFFF" w:val="clear"/>
          <w14:ligatures w14:val="standardContextual"/>
        </w:rPr>
        <w:t>ODBORNÝ PROGRAM - LÉKAŘSKÁ SEKCE</w:t>
      </w:r>
    </w:p>
    <w:p>
      <w:pPr>
        <w:pStyle w:val="Normal"/>
        <w:jc w:val="center"/>
        <w:rPr>
          <w:rFonts w:asciiTheme="minorHAnsi" w:cstheme="minorBidi" w:eastAsiaTheme="minorHAnsi" w:hAnsiTheme="minorHAnsi"/>
          <w:sz w:val="28"/>
          <w:szCs w:val="28"/>
          <w:highlight w:val="none"/>
          <w:shd w:fill="FFFFFF" w:val="clear"/>
          <w14:ligatures w14:val="standardContextual"/>
        </w:rPr>
      </w:pPr>
      <w:r>
        <w:rPr>
          <w:rFonts w:asciiTheme="minorHAnsi" w:cstheme="minorBidi" w:eastAsiaTheme="minorHAnsi" w:hAnsiTheme="minorHAnsi"/>
          <w:sz w:val="28"/>
          <w:szCs w:val="28"/>
          <w:shd w:fill="FFFFFF" w:val="clear"/>
          <w14:ligatures w14:val="standardContextual"/>
        </w:rPr>
      </w:r>
    </w:p>
    <w:p>
      <w:pPr>
        <w:pStyle w:val="Normal"/>
        <w:rPr>
          <w:rFonts w:asciiTheme="minorHAnsi" w:cstheme="minorBidi" w:eastAsiaTheme="minorHAnsi" w:hAnsiTheme="minorHAnsi"/>
          <w:highlight w:val="none"/>
          <w:shd w:fill="FFFFFF" w:val="clear"/>
          <w14:ligatures w14:val="standardContextual"/>
        </w:rPr>
      </w:pPr>
      <w:r>
        <w:rPr>
          <w:rFonts w:asciiTheme="minorHAnsi" w:cstheme="minorBidi" w:eastAsiaTheme="minorHAnsi" w:hAnsiTheme="minorHAnsi"/>
          <w:sz w:val="28"/>
          <w:szCs w:val="28"/>
          <w:shd w:fill="FFFFFF" w:val="clear"/>
          <w14:ligatures w14:val="standardContextual"/>
        </w:rPr>
        <w:t xml:space="preserve">                                                    </w:t>
      </w:r>
      <w:r>
        <w:rPr>
          <w:rFonts w:asciiTheme="minorHAnsi" w:cstheme="minorBidi" w:eastAsiaTheme="minorHAnsi" w:hAnsiTheme="minorHAnsi"/>
          <w:b/>
          <w:bCs/>
          <w:sz w:val="28"/>
          <w:szCs w:val="28"/>
          <w:shd w:fill="FFFFFF" w:val="clear"/>
          <w14:ligatures w14:val="standardContextual"/>
        </w:rPr>
        <w:t>Pondělí 16.9.2024</w:t>
      </w:r>
    </w:p>
    <w:p>
      <w:pPr>
        <w:pStyle w:val="Normal"/>
        <w:rPr>
          <w:rFonts w:asciiTheme="minorHAnsi" w:cstheme="minorBidi" w:eastAsiaTheme="minorHAnsi" w:hAnsiTheme="minorHAnsi"/>
          <w:sz w:val="28"/>
          <w:szCs w:val="28"/>
          <w:highlight w:val="none"/>
          <w:shd w:fill="FFFFFF" w:val="clear"/>
          <w14:ligatures w14:val="standardContextual"/>
        </w:rPr>
      </w:pPr>
      <w:r>
        <w:rPr>
          <w:rFonts w:asciiTheme="minorHAnsi" w:cstheme="minorBidi" w:eastAsiaTheme="minorHAnsi" w:hAnsiTheme="minorHAnsi"/>
          <w:sz w:val="28"/>
          <w:szCs w:val="28"/>
          <w:shd w:fill="FFFFFF" w:val="clear"/>
          <w14:ligatures w14:val="standardContextual"/>
        </w:rPr>
      </w:r>
    </w:p>
    <w:p>
      <w:pPr>
        <w:pStyle w:val="Normal"/>
        <w:rPr>
          <w:rFonts w:asciiTheme="minorHAnsi" w:cstheme="minorBidi" w:eastAsiaTheme="minorHAnsi" w:hAnsiTheme="minorHAnsi"/>
          <w:sz w:val="28"/>
          <w:szCs w:val="28"/>
          <w:highlight w:val="none"/>
          <w:shd w:fill="FFFFFF" w:val="clear"/>
          <w14:ligatures w14:val="standardContextual"/>
        </w:rPr>
      </w:pPr>
      <w:r>
        <w:rPr>
          <w:rFonts w:asciiTheme="minorHAnsi" w:cstheme="minorBidi" w:eastAsiaTheme="minorHAnsi" w:hAnsiTheme="minorHAnsi"/>
          <w:sz w:val="28"/>
          <w:szCs w:val="28"/>
          <w:shd w:fill="FFFFFF" w:val="clear"/>
          <w14:ligatures w14:val="standardContextual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8,30-9,00</w:t>
      </w:r>
    </w:p>
    <w:p>
      <w:pPr>
        <w:pStyle w:val="Normal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Přednáškový sál Platanus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Slavnostní zahájení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Mrůzek M., Štulík J.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Fonts w:asciiTheme="minorHAnsi" w:cstheme="minorBidi" w:eastAsiaTheme="minorHAnsi" w:hAnsiTheme="minorHAnsi"/>
          <w:sz w:val="28"/>
          <w:szCs w:val="28"/>
          <w:shd w:fill="FFFFFF" w:val="clear"/>
          <w14:ligatures w14:val="standardContextual"/>
        </w:rPr>
        <w:t xml:space="preserve">    </w:t>
      </w:r>
      <w:r>
        <w:rPr>
          <w:rFonts w:asciiTheme="minorHAnsi" w:cstheme="minorBidi" w:eastAsiaTheme="minorHAnsi" w:hAnsiTheme="minorHAnsi"/>
          <w:sz w:val="28"/>
          <w:szCs w:val="28"/>
          <w:shd w:fill="FFFFFF" w:val="clear"/>
          <w14:ligatures w14:val="standardContextual"/>
        </w:rPr>
        <w:t>Blok 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>Tumory páteře a páteřního kanálu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>9.00-10.35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Není-li uvedeno jinak mají přednášky 7+ 2min diskuze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Předsednictvo: Štulík J., Kučera R.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</w:rPr>
        <w:t>Osteosarkomy páteře</w:t>
      </w:r>
      <w:r>
        <w:rPr>
          <w:rFonts w:cs="Times New Roman" w:ascii="Times New Roman" w:hAnsi="Times New Roman"/>
          <w:color w:val="000000"/>
        </w:rPr>
        <w:t xml:space="preserve"> </w:t>
      </w:r>
    </w:p>
    <w:p>
      <w:pPr>
        <w:pStyle w:val="ListParagrap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Štulík J.,, Klézl Z., Hajdúk R., Zemánek J.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Klinika spondylochirurgie 1.LF UK a FN Motol                             30 min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Primární tumory páteře – chirurgická léčba</w:t>
        <w:tab/>
        <w:tab/>
        <w:tab/>
        <w:tab/>
        <w:tab/>
        <w:t>.</w:t>
      </w:r>
    </w:p>
    <w:p>
      <w:pPr>
        <w:pStyle w:val="Normal"/>
        <w:ind w:left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Cienciala J., Grosman R., Pešek J.</w:t>
      </w:r>
    </w:p>
    <w:p>
      <w:pPr>
        <w:pStyle w:val="ListParagrap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Ortopedická klinika LF MU a FN Brno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Schwannomy C2</w:t>
        <w:tab/>
        <w:tab/>
        <w:tab/>
        <w:tab/>
        <w:tab/>
        <w:tab/>
        <w:tab/>
        <w:tab/>
        <w:tab/>
      </w:r>
    </w:p>
    <w:p>
      <w:pPr>
        <w:pStyle w:val="ListParagrap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Vachata P., Lodin J., Sameš M.</w:t>
      </w:r>
    </w:p>
    <w:p>
      <w:pPr>
        <w:pStyle w:val="ListParagrap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Neurochirurgická klinika UJEP a Masarykovy nemocnice Ústí nad Labem</w:t>
      </w:r>
    </w:p>
    <w:p>
      <w:pPr>
        <w:pStyle w:val="ListParagrap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Míšní hemangioblastom- kasuistika</w:t>
      </w:r>
    </w:p>
    <w:p>
      <w:pPr>
        <w:pStyle w:val="ListParagrap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Krejčí O., Mrůzek M.</w:t>
      </w:r>
    </w:p>
    <w:p>
      <w:pPr>
        <w:pStyle w:val="ListParagrap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Neurochirurgická klinika LF OU a FN Ostrava</w:t>
      </w:r>
    </w:p>
    <w:p>
      <w:pPr>
        <w:pStyle w:val="ListParagrap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Multidisciplinární přístup k řešení hemangiomů ThL páteře</w:t>
        <w:tab/>
        <w:tab/>
        <w:tab/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</w:t>
      </w:r>
      <w:r>
        <w:rPr>
          <w:rFonts w:eastAsia="Times New Roman" w:cs="Times New Roman" w:ascii="Times New Roman" w:hAnsi="Times New Roman"/>
        </w:rPr>
        <w:t>Kučera R., Charvát F., Netuka D.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</w:t>
      </w:r>
      <w:r>
        <w:rPr>
          <w:rFonts w:eastAsia="Times New Roman" w:cs="Times New Roman" w:ascii="Times New Roman" w:hAnsi="Times New Roman"/>
        </w:rPr>
        <w:t>Neurochirurgická a neuroonkologická klinika 1.LF UK a ÚVN Praha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Stereotaktická radioterapie spinálních hemangioblastomů</w:t>
        <w:tab/>
        <w:tab/>
        <w:tab/>
        <w:t>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</w:t>
      </w:r>
      <w:r>
        <w:rPr>
          <w:rFonts w:eastAsia="Times New Roman" w:cs="Times New Roman" w:ascii="Times New Roman" w:hAnsi="Times New Roman"/>
        </w:rPr>
        <w:t>Cvek J.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</w:t>
      </w:r>
      <w:r>
        <w:rPr>
          <w:rFonts w:eastAsia="Times New Roman" w:cs="Times New Roman" w:ascii="Times New Roman" w:hAnsi="Times New Roman"/>
        </w:rPr>
        <w:t>Onkologická klinika FN Ostrava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 xml:space="preserve">     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7.  Problematika spinálních tumorů u dětí</w:t>
        <w:tab/>
        <w:tab/>
        <w:tab/>
        <w:tab/>
        <w:tab/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Mrlian A., Smrčka M., Laštovička D.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         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LF MU a FN Brno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left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8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.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 Spinální metastáza u pacienta se supratentoriálním glioblastomem s primitivní              </w:t>
        <w:tab/>
        <w:t>neurální komponentou: kazuistika</w:t>
      </w:r>
    </w:p>
    <w:p>
      <w:pPr>
        <w:pStyle w:val="Normal"/>
        <w:jc w:val="left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ab/>
        <w:t>Solár P., Jančálek R., Ondírko D.</w:t>
      </w:r>
    </w:p>
    <w:p>
      <w:pPr>
        <w:pStyle w:val="Normal"/>
        <w:jc w:val="left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ab/>
        <w:t>Neurochirurgická klinika FN u sv. Anny Brno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Coffee break   10.35-10.55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Blok 2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Deformity a degenerativní onemocnění páteře</w:t>
      </w:r>
    </w:p>
    <w:p>
      <w:pPr>
        <w:pStyle w:val="ListParagraph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10.55-12.30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                </w:t>
      </w:r>
      <w:r>
        <w:rPr>
          <w:color w:val="000000"/>
          <w:sz w:val="28"/>
          <w:szCs w:val="28"/>
          <w:shd w:fill="FFFFFF" w:val="clear"/>
        </w:rPr>
        <w:t>Není-li  uvedeno jinak mají přednášky 7+ 2min diskuze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                         </w:t>
      </w:r>
      <w:r>
        <w:rPr>
          <w:color w:val="000000"/>
          <w:sz w:val="28"/>
          <w:szCs w:val="28"/>
          <w:shd w:fill="FFFFFF" w:val="clear"/>
        </w:rPr>
        <w:t>Předsednictvo: Repko M.,Filipovič M.</w:t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>9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.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 Výsledky trojdimenzionální operační korekce adolescentní idiopatické skoliózy    měřené radiologickým systémem EOS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Repko M., Galko M., Šprláková-Puková A., Prýmek M.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LF MU a FN Brno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10. Role 3D tisku v operační léčbě skolióz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Filipovič M.1, Repko M.1, Sklenský J.1, Maxová M.2, Mikulka J.3, Říha K.3, Chalupa D.3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LF MU a FN Brno1, Klinika radiologie a nukleární medicíny LF MU a FN Brno2, VUT Brno3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11.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Rebelujúca proximálna junkčná kyfóza po operácii idiopatickej skoliózy          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Hartel M., Popluhár J., Blaško T., Bašo M.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Oddělení pediatrické ortopédie FNsP Žilina, Oddělení spondylochirurgie FNsP Žilina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12.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Kompenzační mechanismy sagitální balance po operaci M. Scheuermann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Galko M., Repko M., Filipovič M., Prýmek M., Leznar M.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LF MU a FN Brno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13.   Korekce sagitální balance u operací pro degenerativní postižení bederní páteře s využitím EOS a Schwab II osteotomií – interní protokol a iniciální zkušenosti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Hradil J., Snopko P., Trněný L., Čapek L., Buchvald P.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Neurochirurgické oddělení Krajská nemocnice Liberec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14.Možnosti náhrady obratlového těla u vertebrektomie</w:t>
        <w:tab/>
        <w:tab/>
        <w:tab/>
        <w:t xml:space="preserve">         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Grosman R., Cienciala J.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LF MU a FN Brno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    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 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15. Možnosti operační léčby při Early-Onset Scoliosis</w:t>
        <w:tab/>
        <w:tab/>
        <w:t xml:space="preserve">     </w:t>
        <w:tab/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Prýmek M., Galko M., Filipovič M., Leznar M., Repko M.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LF MU a FN Brno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16.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Nepřímá korekce bederní křivky po selektivní fúzi hrudní křivky u AIS Lenke I.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Huvar P. Buzek D.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Oddělení chirurgie páteře Karvinská hornická nemocnice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17.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hd w:fill="FFFFFF" w:val="clear"/>
        </w:rPr>
        <w:t>Sagitální balance u high-grade spondylolistéz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Geri G., Štulík J.,, Rybárová M.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Klinika spondylochirurgie 1.LF UK a FN Motol</w:t>
      </w:r>
    </w:p>
    <w:p>
      <w:pPr>
        <w:pStyle w:val="Normal"/>
        <w:rPr>
          <w:rFonts w:ascii="Times New Roman" w:hAnsi="Times New Roman" w:cs="Times New Roman"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hd w:fill="FFFFFF" w:val="clear"/>
        </w:rPr>
        <w:t>12,30-13,30 Oběd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Workshop</w:t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12,30-13,15 sál Platanus</w:t>
      </w:r>
    </w:p>
    <w:p>
      <w:pPr>
        <w:pStyle w:val="Normal"/>
        <w:rPr>
          <w:rFonts w:ascii="Arial" w:hAnsi="Arial" w:cs="Arial"/>
          <w:b/>
          <w:bCs/>
          <w:color w:val="000000"/>
          <w:highlight w:val="none"/>
          <w:shd w:fill="FFFFFF" w:val="clear"/>
        </w:rPr>
      </w:pPr>
      <w:r>
        <w:rPr>
          <w:rFonts w:cs="Arial" w:ascii="Arial" w:hAnsi="Arial"/>
          <w:b/>
          <w:bCs/>
          <w:color w:val="000000"/>
          <w:shd w:fill="FFFFFF" w:val="clear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Výuka operativy ve virtuální realitě </w:t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Doležel J., Novák S., Ostravská univerzita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Blok 3</w:t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Degenerativní onemocnění páteře 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13,30-15,30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                     </w:t>
      </w:r>
      <w:r>
        <w:rPr>
          <w:color w:val="000000"/>
          <w:sz w:val="28"/>
          <w:szCs w:val="28"/>
          <w:shd w:fill="FFFFFF" w:val="clear"/>
        </w:rPr>
        <w:t>Není-li  uvedeno jinak mají přednášky 7+ 2min diskuze</w:t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                                  </w:t>
      </w:r>
      <w:r>
        <w:rPr>
          <w:color w:val="000000"/>
          <w:sz w:val="28"/>
          <w:szCs w:val="28"/>
          <w:shd w:fill="FFFFFF" w:val="clear"/>
        </w:rPr>
        <w:t>Předsednictvo: Vaněk P., Vachata P.</w:t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18.</w:t>
      </w:r>
      <w:r>
        <w:rPr>
          <w:rFonts w:cs="Times New Roman" w:ascii="Times New Roman" w:hAnsi="Times New Roman"/>
          <w:b/>
          <w:color w:val="000000"/>
          <w:shd w:fill="FFFFFF" w:val="clear"/>
        </w:rPr>
        <w:t xml:space="preserve">                                                       Zvaná přednáška</w:t>
      </w:r>
    </w:p>
    <w:p>
      <w:pPr>
        <w:pStyle w:val="Normal"/>
        <w:rPr>
          <w:rFonts w:ascii="Times New Roman" w:hAnsi="Times New Roman" w:cs="Times New Roman"/>
          <w:b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hd w:fill="FFFFFF" w:val="clear"/>
        </w:rPr>
        <w:t>The role of the SacroIliac Joint in LBP, Spino-Pelvic fusion and Trauma</w:t>
      </w:r>
    </w:p>
    <w:p>
      <w:pPr>
        <w:pStyle w:val="Normal"/>
        <w:rPr>
          <w:rFonts w:ascii="Times New Roman" w:hAnsi="Times New Roman" w:cs="Times New Roman"/>
          <w:b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</w:r>
    </w:p>
    <w:p>
      <w:pPr>
        <w:pStyle w:val="Normal"/>
        <w:jc w:val="right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30min.</w:t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Massari Leo</w:t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University Of Ferrara – Italy</w:t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>19.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 Evoluce stabilizace SI skloubení – od C ramena po robota          </w:t>
        <w:tab/>
        <w:tab/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Vachata P.1,2, Lodin J.1, Procházka J.2, Jelínek M.3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UJEP a Masarykovy nemocnice Ústí nad Labem1, Centrum léčby chronické bolesti, Klinika anesteziologie perioperační a intenzivní medicíny UJEP a Masarykovy nemocnice Ústí nad Labem2, Laboratoř pohybu, Fakulta zdravotnických studií Univerzita J.E.Purkyně Ústí nad Labem3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20. Význam méně invazivní roboticky navigované instrumentace pro léčbu monosegmentální degenerativní instability bederní páteře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Vaněk P.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Neurochirurgické oddělení Nemocnice Na Homolce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21.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Přesnost a technické nuance roboticky asistovaných lumbosakrálních mezitělových fúzí – výsledky 100 operovaných pacientů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Bolcha M.1,2, Lodin J.1,2, Sameš M.1, Vachata P.1,2,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UJEP a Masarykovy nemocnice Ústí nad Labem1, Lékařská fakulta v Plzni, Karlova Univerzita2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22. XLOOp a navigační spondylochirurgie v KNTB Zlín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Švehlák A., Jurek P.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Neurochirurgické oddělení Krajská nemocnice T.Bati,a.s., Zlín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23. Prospektivní porovnání otevřené mikroskopické, tubulární mikroskopické a endoskopické diskektomie bederní páteře</w:t>
        <w:tab/>
        <w:tab/>
        <w:tab/>
        <w:tab/>
        <w:tab/>
        <w:tab/>
        <w:t xml:space="preserve">       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Kostyšyn R., Trávníček P. Hosszú T.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klinika, spondylochirurgické oddělení LF UK a FN Hradec Králové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24. Srovnání markerů poškození svalstva a zánětlivé odpovědi po plně endoskopické operaci a po mikrodiskektomii u pacientů s hernií disku L5/S1</w:t>
        <w:tab/>
        <w:tab/>
        <w:tab/>
        <w:t xml:space="preserve"> 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Raev S., Juříček M.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Neurochirurgické oddělení Nemocnice Na Homolce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25.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 Zhodnocení souboru pacientů indikovaných k prodloužení instrumentace po stabilizaci bederní páteře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Pešek J., Ryba L., Cienciala J., Oravec M.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LF MU a FN Brno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26. Operace degenerativní spondylolistézy dekompresí, fixací a intra-artikulární fúzí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Stejskal P., Hrabálek L., Wanek T.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FN Olomouc a LF UP Olomouc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27. Specifika, benefity a rizika spinálních instrumentovaných výkonů v pokročilé seniorní populaci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Zeman T., Strnadel J., Solár P.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FN u sv. Anny v Brně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28.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 Dlouhodobé výsledky resekcí synoviálních cyst bederní páteře -retrospektivní analýza 76 pacientů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Lodin J., Bolcha M., Vachata P.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UJEP a Masarykovy nemocnice Ústí nad Labem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15,30-15,50 Cofee break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Blok 4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                                 </w:t>
      </w:r>
      <w:r>
        <w:rPr>
          <w:b/>
          <w:bCs/>
          <w:color w:val="000000"/>
          <w:sz w:val="28"/>
          <w:szCs w:val="28"/>
          <w:shd w:fill="FFFFFF" w:val="clear"/>
        </w:rPr>
        <w:t>Degenerativní a zánětlivé onemocnění páteře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                                                          </w:t>
      </w:r>
      <w:r>
        <w:rPr>
          <w:b/>
          <w:bCs/>
          <w:color w:val="000000"/>
          <w:sz w:val="28"/>
          <w:szCs w:val="28"/>
          <w:shd w:fill="FFFFFF" w:val="clear"/>
        </w:rPr>
        <w:t>15.50-17.20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                              </w:t>
      </w:r>
      <w:r>
        <w:rPr>
          <w:color w:val="000000"/>
          <w:sz w:val="28"/>
          <w:szCs w:val="28"/>
          <w:shd w:fill="FFFFFF" w:val="clear"/>
        </w:rPr>
        <w:t>Není-li  uvedeno jinak mají přednášky 7+ 2min diskuze</w:t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                              </w:t>
      </w:r>
      <w:r>
        <w:rPr>
          <w:color w:val="000000"/>
          <w:sz w:val="28"/>
          <w:szCs w:val="28"/>
          <w:shd w:fill="FFFFFF" w:val="clear"/>
        </w:rPr>
        <w:t>Předsednictvo: Hrabálek L. Buchvald P.</w:t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29. Mikrostrukturální změny míchy na MRI u cervikální myelopatie, hodnocení s využitím umělé inteligence</w:t>
        <w:tab/>
        <w:tab/>
        <w:tab/>
        <w:tab/>
        <w:tab/>
        <w:tab/>
        <w:tab/>
        <w:t xml:space="preserve">       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Hrabálek L., Novák V., Stejskal P., Valošek J., Balážová K.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klinika, oddělení biomedicíny FN Olomouc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30. Extrémní případy degenerativní cervikální myelopatie</w:t>
        <w:tab/>
        <w:tab/>
        <w:tab/>
        <w:tab/>
        <w:t xml:space="preserve">          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Ryba L., Pešek J., Chaloupka R., Cienciala J.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LF MU a FN Brno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31. Dlouhodobé radiologické a klinické výsledky u pacientů řešených artloplastikou krčního disku pro degenerativní onemocnění</w:t>
        <w:tab/>
        <w:tab/>
        <w:tab/>
        <w:tab/>
        <w:tab/>
        <w:t xml:space="preserve">       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Buchvald P., Hradil J., Jurák L., Suchomel P.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Neurochirurgické oddělení Krajská nemocnice Liberec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32. Zhodnocení stupně krční fúze po přední diskektomii s intersomatickou fúzí při použití plně titanové náhrady disku bez použití osteokonduktivního materiálu (hydroxyapatit) a s použitím výplně osteokonduktivním materiálem</w:t>
        <w:tab/>
        <w:tab/>
        <w:tab/>
        <w:tab/>
        <w:tab/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Melecký M., Kroupa R., Macejka M., Misiorzová E.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Neurochirurgické oddělení Městská nemocnice Ostrava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33. Cervikobrachiální syndrom vs. thoracic outlet syndrom</w:t>
        <w:tab/>
        <w:tab/>
        <w:tab/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Seichter P., Kroupa R.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Neurochirurgické oddělení Městská nemocnice Ostrava</w:t>
      </w:r>
    </w:p>
    <w:p>
      <w:pPr>
        <w:pStyle w:val="Normal"/>
        <w:rPr>
          <w:rFonts w:ascii="Times New Roman" w:hAnsi="Times New Roman" w:cs="Times New Roman"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34.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Resorbovatelné meziobratlové klece PLIF TELAMON PLLA po dvaceti letech.  Kazuistika a přehled trendu biomateriálů pro spondylochirurgii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Bludovský D., Štěpánek D.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FN Plzeň a LF UK Plzeň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35. CRMO - Chronická rekurentní multifokální osteomyelitida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hd w:fill="FFFFFF" w:val="clear"/>
        </w:rPr>
        <w:t>Barna M., Štulík J., Salavcová L.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Klinika spondylochirurgie 1.LF UK a FN Motol</w:t>
      </w:r>
    </w:p>
    <w:p>
      <w:pPr>
        <w:pStyle w:val="Normal"/>
        <w:rPr>
          <w:rFonts w:ascii="Times New Roman" w:hAnsi="Times New Roman" w:cs="Times New Roman"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36. Zhodnocení chirurgicky řešených spondylodiscitid ve FN Hradec Králové v letech 2015-2023 a naše postupy léčby</w:t>
        <w:tab/>
        <w:tab/>
        <w:tab/>
        <w:tab/>
        <w:tab/>
        <w:tab/>
        <w:tab/>
        <w:tab/>
        <w:t xml:space="preserve">          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Trávníček P., Ryšková L.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FN Hradec Králové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37. Naše zkušenosti s operacemi výhřezu disku hrudní páteře</w:t>
        <w:tab/>
        <w:tab/>
        <w:tab/>
        <w:t xml:space="preserve">     </w:t>
        <w:tab/>
        <w:t xml:space="preserve">          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Bludovský D., Štěpánek D.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FN Plzeň a LF UK Plzeň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38. Illuminating the Degenerate Spine: Correlation of MRI</w:t>
        <w:br/>
        <w:t>and SPECT/CT in Chronic Back Pain</w:t>
      </w:r>
      <w:r>
        <w:rPr>
          <w:rFonts w:cs="Times New Roman" w:ascii="Times New Roman" w:hAnsi="Times New Roman"/>
          <w:color w:val="000000"/>
          <w:shd w:fill="FFFFFF" w:val="clear"/>
        </w:rPr>
        <w:t>: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Varga M., Štulík J., Pivarči F.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Klinika spondylochirurgie 1.LF UK a FN Motol</w:t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17.30-17,50  Členská schůze České spondylochirurgické společnosti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Sál Sophora</w:t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18.00-19.00 Schůze výboru České spondylochirurgické spoplečnosti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sál Magnolia</w:t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20,00-01,00 Společenský večer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Sál Platanus</w:t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                                            </w:t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>Úterý 17.9.2024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                                               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                                                      </w:t>
      </w:r>
      <w:r>
        <w:rPr>
          <w:b/>
          <w:bCs/>
          <w:color w:val="000000"/>
          <w:sz w:val="28"/>
          <w:szCs w:val="28"/>
          <w:shd w:fill="FFFFFF" w:val="clear"/>
        </w:rPr>
        <w:t>Blok 5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Úrazy páteře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9.00- 10.15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                </w:t>
      </w:r>
      <w:r>
        <w:rPr>
          <w:color w:val="000000"/>
          <w:sz w:val="28"/>
          <w:szCs w:val="28"/>
          <w:shd w:fill="FFFFFF" w:val="clear"/>
        </w:rPr>
        <w:t>Není-li  uvedeno jinak mají přednášky 7+ 2min diskuze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  <w:shd w:fill="FFFFFF" w:val="clear"/>
        </w:rPr>
        <w:t>Předsedictvo: Ciencala J.,Wanek T.</w:t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sz w:val="28"/>
          <w:szCs w:val="28"/>
          <w:highlight w:val="none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39. </w:t>
      </w:r>
      <w:r>
        <w:rPr>
          <w:rFonts w:eastAsia="" w:cs="Times New Roman" w:ascii="Times New Roman" w:hAnsi="Times New Roman" w:eastAsiaTheme="majorEastAsia"/>
          <w:b/>
          <w:bCs/>
          <w:color w:val="000000"/>
          <w:kern w:val="2"/>
          <w:shd w:fill="FFFFFF" w:val="clear"/>
        </w:rPr>
        <w:t>Význam MRI v diagnostice úrazů C-páteře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Ženčica P.1, Cienciala J.1, Mechl M.2, Bučková K.2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LF MU a FN Brno1, KRNM LF MU a FN Brno2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40. Ošetření zlomenin krční páteře u ankylózující spondylitidy a DISH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Cienciala J., Ženčica P., Galko M., Parižek D.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LF MU a FN Brno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41. Multiple contiguous spinous process fractures of thoracic spine in an adult:</w:t>
        <w:tab/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A clinical case report and literature review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Kocanda J., Sklenský J.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LF MU a FN Brno</w:t>
      </w:r>
    </w:p>
    <w:p>
      <w:pPr>
        <w:pStyle w:val="Normal"/>
        <w:rPr>
          <w:rFonts w:ascii="Times New Roman" w:hAnsi="Times New Roman" w:cs="Times New Roman"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42. Efektivita repozičních technik při řešení tříštivých fraktur thorakolumbální páteře - přímá impakce vs. ligamentotaxe a jejich kombinace</w:t>
        <w:tab/>
        <w:tab/>
        <w:tab/>
        <w:tab/>
        <w:tab/>
        <w:t xml:space="preserve">          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Černý J., Soukup J., Pilát P., Novotný T.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Fakulty Zdravotnických studií Univerzity J.E.Purkyně Ústí nad Labem a Krajské Zdravotní, a.s.–Masarykovy Nemocnice v Ústí nad Labem, o.z. Spondylochirurgické centrum MNUL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43. Komparativní genomické a transkriptomické profily osteoporotických zlomenin obratlů u postmenopauzálních žen – pilotní studie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Špeldová A., Včelák J., Šedová L., Šeda O.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1.LF UK a FN Bulovka, Ústav biologie a lékařské genetiky 1.LF UK a VFN v Praze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44. Vzácné a rizikové komplikace při léčbě poranění páteře</w:t>
        <w:tab/>
        <w:tab/>
        <w:tab/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Parížek D., Ryba L., Cienciala J., Pešek J.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LF MU a FN Brno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45. Zadní stabilizace traumat horní hrudní páteře</w:t>
        <w:tab/>
        <w:tab/>
        <w:tab/>
        <w:tab/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Wanek T., Hrabálek L.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LF UP a FN Olomouc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46.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Návrh limitního kritéria poranění krčních obratlů ve svislém směru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ab/>
        <w:t xml:space="preserve">     </w:t>
        <w:tab/>
        <w:t>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Svoboda M., Žuravský I., Jarošová T., Balcar P., Vachata P., Chalupa M.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Fakulta strojního inženýrství Univerzity J.E.Purkyně Ústí nad Labem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                                        </w:t>
      </w:r>
      <w:r>
        <w:rPr>
          <w:b/>
          <w:bCs/>
          <w:color w:val="000000"/>
          <w:sz w:val="28"/>
          <w:szCs w:val="28"/>
          <w:shd w:fill="FFFFFF" w:val="clear"/>
        </w:rPr>
        <w:t>10.15-10.30 Coffee break</w:t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                                                    </w:t>
      </w:r>
      <w:r>
        <w:rPr>
          <w:b/>
          <w:bCs/>
          <w:color w:val="000000"/>
          <w:sz w:val="28"/>
          <w:szCs w:val="28"/>
          <w:shd w:fill="FFFFFF" w:val="clear"/>
        </w:rPr>
        <w:t>Blok 6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                                                      </w:t>
      </w:r>
      <w:r>
        <w:rPr>
          <w:b/>
          <w:bCs/>
          <w:color w:val="000000"/>
          <w:sz w:val="28"/>
          <w:szCs w:val="28"/>
          <w:shd w:fill="FFFFFF" w:val="clear"/>
        </w:rPr>
        <w:t>Varia I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                                                 </w:t>
      </w:r>
      <w:r>
        <w:rPr>
          <w:b/>
          <w:bCs/>
          <w:color w:val="000000"/>
          <w:sz w:val="28"/>
          <w:szCs w:val="28"/>
          <w:shd w:fill="FFFFFF" w:val="clear"/>
        </w:rPr>
        <w:t>10.30-12,10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                                             </w:t>
      </w:r>
      <w:r>
        <w:rPr>
          <w:b/>
          <w:bCs/>
          <w:color w:val="000000"/>
          <w:sz w:val="28"/>
          <w:szCs w:val="28"/>
          <w:shd w:fill="FFFFFF" w:val="clear"/>
        </w:rPr>
        <w:t>Předsednictvo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                              </w:t>
      </w:r>
      <w:r>
        <w:rPr>
          <w:b/>
          <w:bCs/>
          <w:color w:val="000000"/>
          <w:sz w:val="28"/>
          <w:szCs w:val="28"/>
          <w:shd w:fill="FFFFFF" w:val="clear"/>
        </w:rPr>
        <w:t>Skála-Rosenbaum J., Filip M.</w:t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47. Spontánní resorpce hernie disku bederní páteře. Dobře známý, ale málo studovaný fenomén. Posouzení vhodných MRI prediktorů konzervativní léčby        </w:t>
        <w:tab/>
        <w:tab/>
        <w:tab/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Smrčka M.1, Sova M.1, Kryštofová S.1, Šprláková-Puková A.2, Dostál M.2,3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LF MU a FN Brno1, Klinika radiologie a nukleární medicíny LF MU a FN Brno2, Biofyzikální ústav LF MU3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48. Spondylochirurgie s větší krevní ztrátou – jak reálné jsou údaje z kanystru sání?</w:t>
        <w:tab/>
        <w:t xml:space="preserve">          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Skála-Rosenbaum J.1, Ježek J.1, Švec J.1, Kafka P.2, Kozáková I.2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Ortopedicko-traumatologická klinika 3.LF UK a FN Královské Vinohrady1, Klinika anesteziologie a resuscitace 3.LF UK a FN Královské Vinohrady2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49. Ligamentum flavum: vliv změny mikrostruktury vazu na jeho mechanické vlastnosti        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>Ježek J.1, Šepitka J.2, Skála-Rosenbaum J.1, Švec J.1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Ortopedicko-traumatologická klinika 3.LF UK a FN Královské Vinohrady1, ČVUT, Ústav biomechaniky, Fakulta strojní Praha2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  <w:t>50. Biofilm u spinálních implantátů – komenzál či patogen?                                                    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  <w:t>Moravec T., Májovský M., Kučera R., Netuka D.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  <w:t>Neurochirurgická a neuroonkologická klinika 1.LF UK a ÚVN Praha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51. Neuromodulace u FBSS</w:t>
        <w:tab/>
        <w:tab/>
        <w:tab/>
        <w:tab/>
        <w:tab/>
        <w:tab/>
        <w:tab/>
        <w:tab/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Moravec T., Masopust V.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a neuroonkologická klinika 1.LF UK a ÚVN Praha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52. Možnosti využití nositelné elektroniky jako alternativy tradičních dotazníků – výsledky průzkumné studie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  </w:t>
        <w:tab/>
        <w:tab/>
        <w:tab/>
        <w:tab/>
        <w:tab/>
        <w:tab/>
        <w:tab/>
        <w:tab/>
        <w:t xml:space="preserve">          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Hosszú T.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Fakultní nemocnice Hradec Králové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                                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                                     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53. Virtuální a rozšířená realita její možnosti v tréninku spondylochirurgických operací</w:t>
      </w: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        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Filip M., Kender M., Filipová J., Kozlovskaya A., Novák J., Přeček D., Hečko J., Doležel J.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Ostravská univerzita – LERCO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FFFFFF" w:val="clear"/>
          <w:lang w:eastAsia="cs-CZ"/>
          <w14:ligatures w14:val="none"/>
        </w:rPr>
        <w:t xml:space="preserve">54. Méně známé techniky dekomprese páteřního kanálu                                                                   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hd w:fill="FFFFFF" w:val="clear"/>
          <w:lang w:eastAsia="cs-CZ"/>
          <w14:ligatures w14:val="none"/>
        </w:rPr>
        <w:t>Jurek P., Linzer P., Švehlák A., Moják P.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hd w:fill="FFFFFF" w:val="clear"/>
          <w:lang w:eastAsia="cs-CZ"/>
          <w14:ligatures w14:val="none"/>
        </w:rPr>
        <w:t>Oddělení neurochirurgie, Krajská nemocnice T.Bati, Zlín</w:t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FFFFFF" w:val="clear"/>
          <w:lang w:eastAsia="cs-CZ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FFFFFF" w:val="clear"/>
          <w:lang w:eastAsia="cs-CZ"/>
          <w14:ligatures w14:val="none"/>
        </w:rPr>
        <w:t>55. Efekt a význam dlouhodobé rehabilitace u pacienta po luxační fraktuře C3                        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hd w:fill="FFFFFF" w:val="clear"/>
          <w:lang w:eastAsia="cs-CZ"/>
          <w14:ligatures w14:val="none"/>
        </w:rPr>
        <w:t>Kovářová T., Klimešová K.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hd w:fill="FFFFFF" w:val="clear"/>
          <w:lang w:eastAsia="cs-CZ"/>
          <w14:ligatures w14:val="none"/>
        </w:rPr>
        <w:t>Rehabilitační ústav Hrabyně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hd w:fill="FFFFFF" w:val="clear"/>
          <w:lang w:eastAsia="cs-CZ"/>
          <w14:ligatures w14:val="none"/>
        </w:rPr>
        <w:t> 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FFFFFF" w:val="clear"/>
          <w:lang w:eastAsia="cs-CZ"/>
          <w14:ligatures w14:val="none"/>
        </w:rPr>
        <w:t>56.Možnosti respirační fyzioterapie u pacientů na jednotce intenzivní péče                            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hd w:fill="FFFFFF" w:val="clear"/>
          <w:lang w:eastAsia="cs-CZ"/>
          <w14:ligatures w14:val="none"/>
        </w:rPr>
        <w:t>Zajonček D., Barošová G., Homolová M.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hd w:fill="FFFFFF" w:val="clear"/>
          <w:lang w:eastAsia="cs-CZ"/>
          <w14:ligatures w14:val="none"/>
        </w:rPr>
        <w:t>Klinika rehabilitace a tělovýchovného lékařství FN Ostrava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hd w:fill="FFFFFF" w:val="clear"/>
          <w:lang w:eastAsia="cs-CZ"/>
          <w14:ligatures w14:val="none"/>
        </w:rPr>
        <w:t> 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FFFFFF" w:val="clear"/>
          <w:lang w:eastAsia="cs-CZ"/>
          <w14:ligatures w14:val="none"/>
        </w:rPr>
        <w:t>57. Management pooperační péče z pohledu fyzioterapeuta                                                             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hd w:fill="FFFFFF" w:val="clear"/>
          <w:lang w:eastAsia="cs-CZ"/>
          <w14:ligatures w14:val="none"/>
        </w:rPr>
        <w:t>Cielecká L., Tajdušová L.                           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hd w:fill="FFFFFF" w:val="clear"/>
          <w:lang w:eastAsia="cs-CZ"/>
          <w14:ligatures w14:val="none"/>
        </w:rPr>
        <w:t>Neurochirurgické oddělení Městská nemocnice Ostrava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kern w:val="0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hd w:fill="FFFFFF" w:val="clear"/>
          <w:lang w:eastAsia="cs-CZ"/>
          <w14:ligatures w14:val="none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kern w:val="0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hd w:fill="FFFFFF" w:val="clear"/>
          <w:lang w:eastAsia="cs-CZ"/>
          <w14:ligatures w14:val="none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FFFFFF" w:val="clear"/>
          <w:lang w:eastAsia="cs-CZ"/>
          <w14:ligatures w14:val="none"/>
        </w:rPr>
        <w:t>12.15-12,30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FFFFFF" w:val="clear"/>
          <w:lang w:eastAsia="cs-CZ"/>
          <w14:ligatures w14:val="none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FFFFFF" w:val="clear"/>
          <w:lang w:eastAsia="cs-CZ"/>
          <w14:ligatures w14:val="none"/>
        </w:rPr>
        <w:t>Zakončení kongresu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kern w:val="0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FFFFFF" w:val="clear"/>
          <w:lang w:eastAsia="cs-CZ"/>
          <w14:ligatures w14:val="none"/>
        </w:rPr>
        <w:t>12.30-13.30 Oběd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kern w:val="0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FFFFFF" w:val="clear"/>
          <w:lang w:eastAsia="cs-CZ"/>
          <w14:ligatures w14:val="none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kern w:val="0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hd w:fill="FFFFFF" w:val="clear"/>
          <w:lang w:eastAsia="cs-CZ"/>
          <w14:ligatures w14:val="none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Segoe UI" w:ascii="Aptos" w:hAnsi="Aptos"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  <w:t> 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Segoe UI" w:ascii="Aptos" w:hAnsi="Aptos"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  <w:t> </w:t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  <w:t>ODBORNÝ PROGRAM - SESTERSKÁ SEKCE</w:t>
      </w:r>
    </w:p>
    <w:p>
      <w:pPr>
        <w:pStyle w:val="Normal"/>
        <w:jc w:val="center"/>
        <w:rPr>
          <w:rFonts w:ascii="Aptos" w:hAnsi="Aptos" w:eastAsia="Times New Roman" w:cs="Segoe UI"/>
          <w:b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  <w:t xml:space="preserve">Pondělí 16.9.2024 </w:t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eastAsia="Times New Roman" w:cs="Segoe UI" w:ascii="Aptos" w:hAnsi="Aptos"/>
          <w:b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  <w:t>sál Sophora</w:t>
      </w:r>
    </w:p>
    <w:p>
      <w:pPr>
        <w:pStyle w:val="Normal"/>
        <w:rPr>
          <w:rFonts w:ascii="Aptos" w:hAnsi="Aptos" w:eastAsia="Times New Roman" w:cs="Segoe UI"/>
          <w:color w:val="000000"/>
          <w:kern w:val="0"/>
          <w:sz w:val="22"/>
          <w:szCs w:val="22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Aptos" w:hAnsi="Aptos"/>
          <w:color w:val="000000"/>
          <w:kern w:val="0"/>
          <w:sz w:val="22"/>
          <w:szCs w:val="22"/>
          <w:shd w:fill="FFFFFF" w:val="clear"/>
          <w:lang w:eastAsia="cs-CZ"/>
          <w14:ligatures w14:val="none"/>
        </w:rPr>
      </w:r>
    </w:p>
    <w:p>
      <w:pPr>
        <w:pStyle w:val="Normal"/>
        <w:shd w:val="clear" w:color="auto" w:fill="FFFF00"/>
        <w:rPr>
          <w:color w:val="000000"/>
          <w:highlight w:val="none"/>
          <w:shd w:fill="FFFF00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u w:val="single"/>
          <w:shd w:fill="FFFF00" w:val="clear"/>
        </w:rPr>
        <w:t>Čas přednášek je včetně diskuze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9.00-10.15 BLOK I.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1. Holistický přístup k pacientovi na Ortopedické klinice FN Brno</w:t>
        <w:tab/>
        <w:t xml:space="preserve"> </w:t>
        <w:tab/>
        <w:tab/>
        <w:t xml:space="preserve">           15min.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Cs/>
          <w:color w:val="000000"/>
          <w:shd w:fill="FFFFFF" w:val="clear"/>
        </w:rPr>
        <w:t xml:space="preserve">Joanovič E.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Cs/>
          <w:color w:val="000000"/>
          <w:shd w:fill="FFFFFF" w:val="clear"/>
        </w:rPr>
        <w:t>Ortopedická klinika FN Brno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2. Edukační seminář - pro pacienty před spondylochirurgickým výkonem                        15 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Vernerová I., Lippertová L.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Masarykovy nemocnice Ústí nad Labem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3. Evoluce péče o spondylochirurgické pacienty v ÚVN Praha</w:t>
        <w:tab/>
        <w:tab/>
        <w:tab/>
        <w:tab/>
        <w:t xml:space="preserve">          15 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Šalatová E., Volánková V.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Spondylochirurgické oddělení Ústřední vojenská nemocnice Praha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4. ALIF</w:t>
        <w:tab/>
        <w:tab/>
        <w:tab/>
        <w:tab/>
        <w:tab/>
        <w:tab/>
        <w:tab/>
        <w:tab/>
        <w:tab/>
        <w:t xml:space="preserve">                   </w:t>
        <w:tab/>
        <w:t xml:space="preserve">           15min.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Kramárková A., Fajfrová L.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FN Hradec Králové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5. PLIF</w:t>
        <w:tab/>
        <w:tab/>
        <w:tab/>
        <w:tab/>
        <w:tab/>
        <w:tab/>
        <w:tab/>
        <w:tab/>
        <w:tab/>
        <w:t xml:space="preserve">                   </w:t>
        <w:tab/>
        <w:t xml:space="preserve">           15min.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Zemánková K.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LF MU a FN Brno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spacing w:before="120" w:after="120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10.15 – 10.30 Coffee break</w:t>
      </w:r>
    </w:p>
    <w:p>
      <w:pPr>
        <w:pStyle w:val="Normal"/>
        <w:spacing w:before="120" w:after="120"/>
        <w:rPr>
          <w:rFonts w:ascii="Times New Roman" w:hAnsi="Times New Roman" w:cs="Times New Roman"/>
          <w:b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</w:r>
    </w:p>
    <w:p>
      <w:pPr>
        <w:pStyle w:val="Normal"/>
        <w:spacing w:before="120" w:after="120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 xml:space="preserve">10.30 – 11.30 BLOK II.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6. FBSS</w:t>
        <w:tab/>
        <w:tab/>
        <w:tab/>
        <w:tab/>
        <w:tab/>
        <w:tab/>
        <w:tab/>
        <w:tab/>
        <w:tab/>
        <w:t xml:space="preserve">                   </w:t>
        <w:tab/>
        <w:t xml:space="preserve">           15min.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Kapustová L.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LF MU a FN Brno</w:t>
      </w:r>
    </w:p>
    <w:p>
      <w:pPr>
        <w:pStyle w:val="Normal"/>
        <w:rPr>
          <w:rFonts w:ascii="Times New Roman" w:hAnsi="Times New Roman" w:cs="Times New Roman"/>
          <w:b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 xml:space="preserve">7. Endoskopické operace páteře – spondylochirurgická současnost i budoucnost </w:t>
        <w:tab/>
        <w:t xml:space="preserve">           15min.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Milatová H., Köllnerová K., Kossková M.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klinika-operační sály FN Ostrava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hd w:fill="FFFFFF" w:val="clear"/>
        </w:rPr>
        <w:t>8. Spinální navigace z pohledu perioperační sestry</w:t>
        <w:tab/>
        <w:tab/>
      </w: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           </w:t>
        <w:tab/>
        <w:tab/>
        <w:tab/>
        <w:t xml:space="preserve">           15min.</w:t>
      </w:r>
      <w:r>
        <w:rPr>
          <w:rFonts w:cs="Times New Roman" w:ascii="Times New Roman" w:hAnsi="Times New Roman"/>
          <w:b/>
          <w:bCs/>
          <w:color w:val="000000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hd w:fill="FFFFFF" w:val="clear"/>
        </w:rPr>
        <w:t>Vlčková H., Mašková M.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Neurochirurgická klinika-operační sály, FN Plzeň</w:t>
      </w:r>
    </w:p>
    <w:p>
      <w:pPr>
        <w:pStyle w:val="Normal"/>
        <w:rPr>
          <w:rFonts w:ascii="Times New Roman" w:hAnsi="Times New Roman" w:cs="Times New Roman"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 xml:space="preserve">9. Coccygodynie z pohledu perioperační sestry </w:t>
        <w:tab/>
        <w:tab/>
        <w:tab/>
        <w:tab/>
        <w:t xml:space="preserve">                   </w:t>
        <w:tab/>
        <w:t xml:space="preserve">          15 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Všianská 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Neurochirurgická klinika FN Olomouc</w:t>
      </w:r>
    </w:p>
    <w:p>
      <w:pPr>
        <w:pStyle w:val="Normal"/>
        <w:spacing w:before="120" w:after="120"/>
        <w:rPr>
          <w:rFonts w:ascii="Times New Roman" w:hAnsi="Times New Roman" w:cs="Times New Roman"/>
          <w:b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</w:r>
    </w:p>
    <w:p>
      <w:pPr>
        <w:pStyle w:val="Normal"/>
        <w:spacing w:before="120" w:after="120"/>
        <w:rPr>
          <w:rFonts w:ascii="Times New Roman" w:hAnsi="Times New Roman" w:cs="Times New Roman"/>
          <w:b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</w:r>
    </w:p>
    <w:p>
      <w:pPr>
        <w:pStyle w:val="Normal"/>
        <w:spacing w:before="120" w:after="120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11.30 – 12.30 Oběd</w:t>
      </w:r>
    </w:p>
    <w:p>
      <w:pPr>
        <w:pStyle w:val="Normal"/>
        <w:spacing w:before="120" w:after="120"/>
        <w:rPr>
          <w:rFonts w:ascii="Times New Roman" w:hAnsi="Times New Roman" w:cs="Times New Roman"/>
          <w:b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</w:r>
    </w:p>
    <w:p>
      <w:pPr>
        <w:pStyle w:val="Normal"/>
        <w:spacing w:before="120" w:after="120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12.30-13.15 Workshop</w:t>
      </w:r>
    </w:p>
    <w:p>
      <w:pPr>
        <w:pStyle w:val="Normal"/>
        <w:spacing w:before="120" w:after="120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Výuka operativy ve virtuální realitě</w:t>
      </w:r>
    </w:p>
    <w:p>
      <w:pPr>
        <w:pStyle w:val="Normal"/>
        <w:spacing w:before="120" w:after="120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/>
          <w:shd w:fill="FFFFFF" w:val="clear"/>
        </w:rPr>
        <w:t>Sál Platanus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13.30  - 15.00 BLOK III.</w:t>
      </w:r>
    </w:p>
    <w:p>
      <w:pPr>
        <w:pStyle w:val="Normal"/>
        <w:rPr>
          <w:rFonts w:ascii="Times New Roman" w:hAnsi="Times New Roman" w:eastAsia="Times New Roman" w:cs="Times New Roman"/>
          <w:b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10. Endoskopické odstranění hernie disku</w:t>
        <w:tab/>
        <w:tab/>
        <w:tab/>
        <w:tab/>
        <w:t xml:space="preserve">                   </w:t>
        <w:tab/>
        <w:t xml:space="preserve">           15min.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Majtnerová S.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FN Olomouc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11. Navigovaná zadní fixace krční páteře</w:t>
        <w:tab/>
        <w:tab/>
        <w:tab/>
        <w:tab/>
        <w:tab/>
        <w:tab/>
        <w:t xml:space="preserve">     </w:t>
        <w:tab/>
        <w:t xml:space="preserve">           15min.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Ščamba M., Kuchařová M.</w:t>
        <w:tab/>
        <w:tab/>
        <w:tab/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Neurochirurgické oddělení Městská nemocnice Ostrava</w:t>
      </w:r>
    </w:p>
    <w:p>
      <w:pPr>
        <w:pStyle w:val="Normal"/>
        <w:rPr>
          <w:rFonts w:ascii="Times New Roman" w:hAnsi="Times New Roman" w:cs="Times New Roman"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12. Míšní šok</w:t>
        <w:tab/>
        <w:tab/>
        <w:tab/>
        <w:tab/>
        <w:tab/>
        <w:tab/>
        <w:tab/>
        <w:tab/>
        <w:t xml:space="preserve">                   </w:t>
        <w:tab/>
        <w:t xml:space="preserve">           15min.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Hojecká B., Kochová G.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klinika-JIP FN Ostrava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13. Nádory spinální oblasti</w:t>
        <w:tab/>
        <w:tab/>
        <w:tab/>
        <w:tab/>
        <w:tab/>
        <w:tab/>
        <w:tab/>
        <w:tab/>
        <w:t xml:space="preserve">                   15 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Troníčková L., Janáčková D.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Spondylochirurgické oddělení Ústřední vojenská nemocnice Praha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14. Tuberkulóza ve spondylochirurgii</w:t>
        <w:tab/>
        <w:tab/>
        <w:tab/>
        <w:tab/>
        <w:tab/>
        <w:t xml:space="preserve">                   </w:t>
        <w:tab/>
        <w:t xml:space="preserve">          15 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Šipulová L., Akachi E.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Klinika spondylochirurgie 1.LF UK a FN Motol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15. Pneumorachis</w:t>
        <w:tab/>
        <w:tab/>
        <w:tab/>
        <w:tab/>
        <w:tab/>
        <w:tab/>
        <w:tab/>
        <w:tab/>
        <w:t xml:space="preserve"> </w:t>
        <w:tab/>
        <w:tab/>
        <w:t xml:space="preserve">           15min.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Nevařilová M., Jankůjová I.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Neurochirurgické oddělení Krajské nemocnice T. Bati, a.s. Zlín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15.00 – 15.30 Coffee break</w:t>
      </w:r>
    </w:p>
    <w:p>
      <w:pPr>
        <w:pStyle w:val="Normal"/>
        <w:rPr>
          <w:rFonts w:ascii="Times New Roman" w:hAnsi="Times New Roman" w:eastAsia="Times New Roman" w:cs="Times New Roman"/>
          <w:b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15.30 – 16.45 BLOK IV.</w:t>
      </w:r>
    </w:p>
    <w:p>
      <w:pPr>
        <w:pStyle w:val="Normal"/>
        <w:ind w:firstLine="708"/>
        <w:rPr>
          <w:rFonts w:ascii="Times New Roman" w:hAnsi="Times New Roman" w:eastAsia="Times New Roman" w:cs="Times New Roman"/>
          <w:b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16. Ošetřovatelská péče o pacienta po operaci páteře</w:t>
        <w:tab/>
        <w:tab/>
        <w:tab/>
        <w:t xml:space="preserve"> </w:t>
        <w:tab/>
        <w:tab/>
        <w:t xml:space="preserve">           15min.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Lévárdiová V.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FN Brno</w:t>
      </w:r>
    </w:p>
    <w:p>
      <w:pPr>
        <w:pStyle w:val="Normal"/>
        <w:rPr>
          <w:rFonts w:ascii="Times New Roman" w:hAnsi="Times New Roman" w:cs="Times New Roman"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17. Ošetřovatelská péče o pacienta po operaci dekomprese a stabilizace páteře s pooperační komplikací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15min.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Vilamová M., Macharáčková A., Kaňáková E.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FN Ostrava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18. Ošetřovatelská péče o pacienta s hrudní drenáží</w:t>
        <w:tab/>
        <w:tab/>
        <w:tab/>
        <w:t xml:space="preserve"> </w:t>
        <w:tab/>
        <w:tab/>
        <w:t xml:space="preserve">           15min.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 xml:space="preserve">Šabat J. 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Ortopedická klinika FN Brno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19. Podtlaková terapie jako součást wound managementu nehojící se operační rány na spinální jednotce</w:t>
        <w:tab/>
        <w:tab/>
        <w:tab/>
        <w:tab/>
        <w:tab/>
        <w:tab/>
        <w:tab/>
        <w:tab/>
        <w:tab/>
        <w:tab/>
        <w:t xml:space="preserve">          15 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Židková J., Kačorová R.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Spinální jednotka Neurochirurgické kliniky FN Ostrava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 xml:space="preserve">20.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„MALÝ“ zánět?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hd w:fill="FFFFFF" w:val="clear"/>
        </w:rPr>
        <w:t>15 min.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Veselá I., Rybková V.</w:t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  <w:t>Neurochirurgická klinika FN Ostrava</w:t>
      </w:r>
    </w:p>
    <w:p>
      <w:pPr>
        <w:pStyle w:val="Normal"/>
        <w:rPr>
          <w:rFonts w:ascii="Segoe UI" w:hAnsi="Segoe UI" w:eastAsia="Times New Roman" w:cs="Segoe UI"/>
          <w:color w:val="000000"/>
          <w:kern w:val="0"/>
          <w:highlight w:val="none"/>
          <w:shd w:fill="FFFFFF" w:val="clear"/>
          <w:lang w:eastAsia="cs-CZ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hd w:fill="FFFFFF" w:val="clear"/>
          <w:lang w:eastAsia="cs-CZ"/>
          <w14:ligatures w14:val="none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hd w:fill="FFFFFF" w:val="clear"/>
        </w:rPr>
        <w:t>Ukončení sesterské sekce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b/>
          <w:bCs/>
          <w:color w:val="000000"/>
          <w:sz w:val="28"/>
          <w:szCs w:val="28"/>
          <w:highlight w:val="none"/>
          <w:shd w:fill="FFFFFF" w:val="clear"/>
        </w:rPr>
      </w:pPr>
      <w:r>
        <w:rPr>
          <w:b/>
          <w:bCs/>
          <w:color w:val="000000"/>
          <w:sz w:val="28"/>
          <w:szCs w:val="28"/>
          <w:shd w:fill="FFFFFF" w:val="clear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pto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1e1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cs-CZ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dpis1Char"/>
    <w:uiPriority w:val="9"/>
    <w:qFormat/>
    <w:rsid w:val="00d21e19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21e19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21e1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d21e1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d21e1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d21e1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d21e1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d21e19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d21e19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d21e19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d21e19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d21e19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d21e19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dpis5Char" w:customStyle="1">
    <w:name w:val="Nadpis 5 Char"/>
    <w:basedOn w:val="DefaultParagraphFont"/>
    <w:uiPriority w:val="9"/>
    <w:semiHidden/>
    <w:qFormat/>
    <w:rsid w:val="00d21e19"/>
    <w:rPr>
      <w:rFonts w:eastAsia="" w:cs="" w:cstheme="majorBidi" w:eastAsiaTheme="majorEastAsia"/>
      <w:color w:themeColor="accent1" w:themeShade="bf" w:val="2F5496"/>
    </w:rPr>
  </w:style>
  <w:style w:type="character" w:styleId="Nadpis6Char" w:customStyle="1">
    <w:name w:val="Nadpis 6 Char"/>
    <w:basedOn w:val="DefaultParagraphFont"/>
    <w:uiPriority w:val="9"/>
    <w:semiHidden/>
    <w:qFormat/>
    <w:rsid w:val="00d21e19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d21e19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d21e19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d21e19"/>
    <w:rPr>
      <w:rFonts w:eastAsia="" w:cs="" w:cstheme="majorBidi" w:eastAsiaTheme="majorEastAsia"/>
      <w:color w:themeColor="text1" w:themeTint="d8" w:val="272727"/>
    </w:rPr>
  </w:style>
  <w:style w:type="character" w:styleId="NzevChar" w:customStyle="1">
    <w:name w:val="Název Char"/>
    <w:basedOn w:val="DefaultParagraphFont"/>
    <w:uiPriority w:val="10"/>
    <w:qFormat/>
    <w:rsid w:val="00d21e1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itulChar" w:customStyle="1">
    <w:name w:val="Podtitul Char"/>
    <w:basedOn w:val="DefaultParagraphFont"/>
    <w:uiPriority w:val="11"/>
    <w:qFormat/>
    <w:rsid w:val="00d21e19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d21e19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21e19"/>
    <w:rPr>
      <w:i/>
      <w:iCs/>
      <w:color w:themeColor="accent1" w:themeShade="bf" w:val="2F5496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d21e19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d21e19"/>
    <w:rPr>
      <w:b/>
      <w:bCs/>
      <w:smallCaps/>
      <w:color w:themeColor="accent1" w:themeShade="bf" w:val="2F5496"/>
      <w:spacing w:val="5"/>
    </w:rPr>
  </w:style>
  <w:style w:type="character" w:styleId="Apple-converted-space" w:customStyle="1">
    <w:name w:val="apple-converted-space"/>
    <w:basedOn w:val="DefaultParagraphFont"/>
    <w:qFormat/>
    <w:rsid w:val="007a1932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650f8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uiPriority w:val="99"/>
    <w:qFormat/>
    <w:rsid w:val="00c15405"/>
    <w:rPr/>
  </w:style>
  <w:style w:type="character" w:styleId="ZpatChar" w:customStyle="1">
    <w:name w:val="Zápatí Char"/>
    <w:basedOn w:val="DefaultParagraphFont"/>
    <w:uiPriority w:val="99"/>
    <w:qFormat/>
    <w:rsid w:val="00c15405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NzevChar"/>
    <w:uiPriority w:val="10"/>
    <w:qFormat/>
    <w:rsid w:val="00d21e19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itulChar"/>
    <w:uiPriority w:val="11"/>
    <w:qFormat/>
    <w:rsid w:val="00d21e19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d21e19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21e19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d2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650f8"/>
    <w:pPr/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c1540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c15405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f727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LibreOffice/7.6.6.3$Windows_X86_64 LibreOffice_project/d97b2716a9a4a2ce1391dee1765565ea469b0ae7</Application>
  <AppVersion>15.0000</AppVersion>
  <Pages>16</Pages>
  <Words>2635</Words>
  <Characters>16102</Characters>
  <CharactersWithSpaces>21151</CharactersWithSpaces>
  <Paragraphs>409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2024-08-15T10:13:00Z</dcterms:created>
  <dc:creator>Michael Mrůzek</dc:creator>
  <dc:description/>
  <dc:language>cs-CZ</dc:language>
  <cp:lastModifiedBy/>
  <cp:lastPrinted>2024-08-15T09:50:00Z</cp:lastPrinted>
  <dcterms:modified xsi:type="dcterms:W3CDTF">2024-08-16T09:09:11Z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